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1AB" w:rsidRDefault="008D4F80">
      <w:pPr>
        <w:pStyle w:val="Heading1"/>
        <w:spacing w:before="71"/>
        <w:ind w:left="1562" w:right="861"/>
        <w:jc w:val="center"/>
      </w:pPr>
      <w:r>
        <w:t>АННОТАЦИЯ</w:t>
      </w:r>
    </w:p>
    <w:p w:rsidR="00CA71AB" w:rsidRDefault="008D4F80">
      <w:pPr>
        <w:ind w:left="1562" w:right="862"/>
        <w:jc w:val="center"/>
        <w:rPr>
          <w:b/>
          <w:sz w:val="24"/>
        </w:rPr>
      </w:pP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«Геометрия»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7-9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классы</w:t>
      </w:r>
    </w:p>
    <w:p w:rsidR="00CA71AB" w:rsidRDefault="00CA71AB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CA71AB" w:rsidRDefault="008D4F80">
      <w:pPr>
        <w:pStyle w:val="a3"/>
        <w:ind w:right="105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«Геометрия»</w:t>
      </w:r>
      <w:r>
        <w:rPr>
          <w:spacing w:val="61"/>
        </w:rPr>
        <w:t xml:space="preserve"> </w:t>
      </w:r>
      <w:r>
        <w:t>разработана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ФГОС ООО (утверждѐнного приказом</w:t>
      </w:r>
      <w:r>
        <w:rPr>
          <w:spacing w:val="1"/>
        </w:rPr>
        <w:t xml:space="preserve"> </w:t>
      </w:r>
      <w:r>
        <w:t>Министерства образования и науки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17.12.2010г.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1897(в</w:t>
      </w:r>
      <w:r>
        <w:rPr>
          <w:spacing w:val="1"/>
        </w:rPr>
        <w:t xml:space="preserve"> </w:t>
      </w:r>
      <w:r>
        <w:t>редакции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29.12.2014</w:t>
      </w:r>
      <w:r>
        <w:rPr>
          <w:spacing w:val="1"/>
        </w:rPr>
        <w:t xml:space="preserve"> </w:t>
      </w:r>
      <w:r>
        <w:t>№1644,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31.12.2015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1577))</w:t>
      </w:r>
      <w:r>
        <w:rPr>
          <w:spacing w:val="58"/>
        </w:rPr>
        <w:t xml:space="preserve"> </w:t>
      </w:r>
      <w:r>
        <w:t>на</w:t>
      </w:r>
      <w:r>
        <w:rPr>
          <w:spacing w:val="58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программы</w:t>
      </w:r>
      <w:r>
        <w:rPr>
          <w:spacing w:val="58"/>
        </w:rPr>
        <w:t xml:space="preserve"> </w:t>
      </w:r>
      <w:r>
        <w:t>ООО</w:t>
      </w:r>
      <w:r>
        <w:rPr>
          <w:spacing w:val="56"/>
        </w:rPr>
        <w:t xml:space="preserve"> </w:t>
      </w:r>
      <w:r>
        <w:t>МБОУ</w:t>
      </w:r>
      <w:r>
        <w:rPr>
          <w:spacing w:val="-2"/>
        </w:rPr>
        <w:t xml:space="preserve"> </w:t>
      </w:r>
      <w:r>
        <w:t>О</w:t>
      </w:r>
      <w:r>
        <w:t>ОШ</w:t>
      </w:r>
    </w:p>
    <w:p w:rsidR="00CA71AB" w:rsidRDefault="008D4F80">
      <w:pPr>
        <w:pStyle w:val="a3"/>
        <w:ind w:firstLine="0"/>
      </w:pPr>
      <w:r>
        <w:t>№</w:t>
      </w:r>
      <w:r>
        <w:rPr>
          <w:spacing w:val="-1"/>
        </w:rPr>
        <w:t xml:space="preserve"> </w:t>
      </w:r>
      <w:r>
        <w:t>5</w:t>
      </w:r>
      <w:r>
        <w:t>.</w:t>
      </w:r>
    </w:p>
    <w:p w:rsidR="00CA71AB" w:rsidRDefault="008D4F80">
      <w:pPr>
        <w:pStyle w:val="a3"/>
        <w:ind w:right="105"/>
      </w:pPr>
      <w:r>
        <w:t>Практическая значимость учебного предмета«Геометрия»в 7—9 классов состоит в</w:t>
      </w:r>
      <w:r>
        <w:rPr>
          <w:spacing w:val="1"/>
        </w:rPr>
        <w:t xml:space="preserve"> </w:t>
      </w:r>
      <w:r>
        <w:t>том, что предметом его изучения являются пространственные формы и количественные</w:t>
      </w:r>
      <w:r>
        <w:rPr>
          <w:spacing w:val="1"/>
        </w:rPr>
        <w:t xml:space="preserve"> </w:t>
      </w:r>
      <w:r>
        <w:t>отношения реального мира. Геометрия является одним из опорных школьных предметов.</w:t>
      </w:r>
      <w:r>
        <w:rPr>
          <w:spacing w:val="1"/>
        </w:rPr>
        <w:t xml:space="preserve"> </w:t>
      </w:r>
      <w:r>
        <w:t>Геометрические знания и умения необходимы для изучения других школьных дисциплин</w:t>
      </w:r>
      <w:r>
        <w:rPr>
          <w:spacing w:val="1"/>
        </w:rPr>
        <w:t xml:space="preserve"> </w:t>
      </w:r>
      <w:r>
        <w:t>(физика,</w:t>
      </w:r>
      <w:r>
        <w:rPr>
          <w:spacing w:val="-1"/>
        </w:rPr>
        <w:t xml:space="preserve"> </w:t>
      </w:r>
      <w:r>
        <w:t>гео</w:t>
      </w:r>
      <w:r>
        <w:t>графия, химия, информатика</w:t>
      </w:r>
      <w:r>
        <w:rPr>
          <w:spacing w:val="-1"/>
        </w:rPr>
        <w:t xml:space="preserve"> </w:t>
      </w:r>
      <w:r>
        <w:t>и др.).</w:t>
      </w:r>
    </w:p>
    <w:p w:rsidR="00CA71AB" w:rsidRDefault="008D4F80">
      <w:pPr>
        <w:pStyle w:val="a3"/>
        <w:ind w:right="107"/>
      </w:pPr>
      <w:r>
        <w:rPr>
          <w:u w:val="single"/>
        </w:rPr>
        <w:t>Одной</w:t>
      </w:r>
      <w:r>
        <w:rPr>
          <w:spacing w:val="1"/>
          <w:u w:val="single"/>
        </w:rPr>
        <w:t xml:space="preserve"> </w:t>
      </w:r>
      <w:r>
        <w:rPr>
          <w:u w:val="single"/>
        </w:rPr>
        <w:t>из</w:t>
      </w:r>
      <w:r>
        <w:rPr>
          <w:spacing w:val="1"/>
          <w:u w:val="single"/>
        </w:rPr>
        <w:t xml:space="preserve"> </w:t>
      </w:r>
      <w:r>
        <w:rPr>
          <w:u w:val="single"/>
        </w:rPr>
        <w:t>основных</w:t>
      </w:r>
      <w:r>
        <w:rPr>
          <w:spacing w:val="1"/>
          <w:u w:val="single"/>
        </w:rPr>
        <w:t xml:space="preserve"> </w:t>
      </w:r>
      <w:r>
        <w:rPr>
          <w:u w:val="single"/>
        </w:rPr>
        <w:t>целей</w:t>
      </w:r>
      <w:r>
        <w:rPr>
          <w:spacing w:val="1"/>
          <w:u w:val="single"/>
        </w:rPr>
        <w:t xml:space="preserve"> </w:t>
      </w:r>
      <w:r>
        <w:rPr>
          <w:u w:val="single"/>
        </w:rPr>
        <w:t>изучения</w:t>
      </w:r>
      <w:r>
        <w:rPr>
          <w:spacing w:val="1"/>
          <w:u w:val="single"/>
        </w:rPr>
        <w:t xml:space="preserve"> </w:t>
      </w:r>
      <w:r>
        <w:rPr>
          <w:u w:val="single"/>
        </w:rPr>
        <w:t>геометрии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60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прежде всего</w:t>
      </w:r>
      <w:r>
        <w:rPr>
          <w:spacing w:val="1"/>
        </w:rPr>
        <w:t xml:space="preserve"> </w:t>
      </w:r>
      <w:r>
        <w:t>формирование абстрактного</w:t>
      </w:r>
      <w:r>
        <w:rPr>
          <w:spacing w:val="1"/>
        </w:rPr>
        <w:t xml:space="preserve"> </w:t>
      </w:r>
      <w:r>
        <w:t>мышления.</w:t>
      </w:r>
      <w:r>
        <w:rPr>
          <w:spacing w:val="1"/>
        </w:rPr>
        <w:t xml:space="preserve"> </w:t>
      </w:r>
      <w:r>
        <w:t>В 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логическое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алгоритмическое</w:t>
      </w:r>
      <w:r>
        <w:rPr>
          <w:spacing w:val="1"/>
        </w:rPr>
        <w:t xml:space="preserve"> </w:t>
      </w:r>
      <w:r>
        <w:t>мышление,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качест</w:t>
      </w:r>
      <w:r>
        <w:t>ва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сила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гибкость,</w:t>
      </w:r>
      <w:r>
        <w:rPr>
          <w:spacing w:val="1"/>
        </w:rPr>
        <w:t xml:space="preserve"> </w:t>
      </w:r>
      <w:r>
        <w:t>конструктивность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критичность.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информационном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фактором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мышления,включающего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индукцию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дедукцию,</w:t>
      </w:r>
      <w:r>
        <w:rPr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конкретизацию,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синтез,</w:t>
      </w:r>
      <w:r>
        <w:rPr>
          <w:spacing w:val="1"/>
        </w:rPr>
        <w:t xml:space="preserve"> </w:t>
      </w:r>
      <w:r>
        <w:t>классификацию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систематизацию,</w:t>
      </w:r>
      <w:r>
        <w:rPr>
          <w:spacing w:val="1"/>
        </w:rPr>
        <w:t xml:space="preserve"> </w:t>
      </w:r>
      <w:r>
        <w:t>абстрагирование</w:t>
      </w:r>
      <w:r>
        <w:rPr>
          <w:spacing w:val="-2"/>
        </w:rPr>
        <w:t xml:space="preserve"> </w:t>
      </w:r>
      <w:r>
        <w:t>и аналогию.</w:t>
      </w:r>
    </w:p>
    <w:p w:rsidR="00CA71AB" w:rsidRDefault="008D4F80">
      <w:pPr>
        <w:pStyle w:val="a3"/>
        <w:spacing w:before="1"/>
        <w:ind w:right="113"/>
      </w:pPr>
      <w:r>
        <w:t>Обучение геометрии даѐт возможность школьникам научиться планировать свою</w:t>
      </w:r>
      <w:r>
        <w:rPr>
          <w:spacing w:val="1"/>
        </w:rPr>
        <w:t xml:space="preserve"> </w:t>
      </w:r>
      <w:r>
        <w:t>деятельность, критически оценивать еѐ, принимать самостоятельные решения, отстаивать</w:t>
      </w:r>
      <w:r>
        <w:rPr>
          <w:spacing w:val="1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взгляды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убежд</w:t>
      </w:r>
      <w:r>
        <w:t>ения.</w:t>
      </w:r>
    </w:p>
    <w:p w:rsidR="00CA71AB" w:rsidRDefault="008D4F80">
      <w:pPr>
        <w:pStyle w:val="a3"/>
        <w:ind w:right="109"/>
      </w:pPr>
      <w:r>
        <w:t>В процессе изучения геометрии школьники учатся излагать свои мысли ясно и</w:t>
      </w:r>
      <w:r>
        <w:rPr>
          <w:spacing w:val="1"/>
        </w:rPr>
        <w:t xml:space="preserve"> </w:t>
      </w:r>
      <w:r>
        <w:t>исчерпывающе, приобретают навыки чѐткого выполнения математических записей, при</w:t>
      </w:r>
      <w:r>
        <w:rPr>
          <w:spacing w:val="1"/>
        </w:rPr>
        <w:t xml:space="preserve"> </w:t>
      </w:r>
      <w:r>
        <w:t>этом использование математического языка позволяет развивать у учащихся грамотную</w:t>
      </w:r>
      <w:r>
        <w:rPr>
          <w:spacing w:val="1"/>
        </w:rPr>
        <w:t xml:space="preserve"> </w:t>
      </w:r>
      <w:r>
        <w:t>устную</w:t>
      </w:r>
      <w:r>
        <w:rPr>
          <w:spacing w:val="-1"/>
        </w:rPr>
        <w:t xml:space="preserve"> </w:t>
      </w:r>
      <w:r>
        <w:t>и письм</w:t>
      </w:r>
      <w:r>
        <w:t>енную</w:t>
      </w:r>
      <w:r>
        <w:rPr>
          <w:spacing w:val="2"/>
        </w:rPr>
        <w:t xml:space="preserve"> </w:t>
      </w:r>
      <w:r>
        <w:t>речь.</w:t>
      </w:r>
    </w:p>
    <w:p w:rsidR="00CA71AB" w:rsidRDefault="008D4F80">
      <w:pPr>
        <w:pStyle w:val="a3"/>
        <w:ind w:right="110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геометрии как</w:t>
      </w:r>
      <w:r>
        <w:rPr>
          <w:spacing w:val="-1"/>
        </w:rPr>
        <w:t xml:space="preserve"> </w:t>
      </w:r>
      <w:r>
        <w:t>части общечеловеческой</w:t>
      </w:r>
      <w:r>
        <w:rPr>
          <w:spacing w:val="-1"/>
        </w:rPr>
        <w:t xml:space="preserve"> </w:t>
      </w:r>
      <w:r>
        <w:t>культуры.</w:t>
      </w:r>
    </w:p>
    <w:p w:rsidR="00CA71AB" w:rsidRDefault="008D4F80">
      <w:pPr>
        <w:pStyle w:val="a3"/>
        <w:spacing w:before="1"/>
        <w:ind w:right="108"/>
      </w:pPr>
      <w:r>
        <w:t>Значительное внимание в изложении теоретического материала курса уделяется его</w:t>
      </w:r>
      <w:r>
        <w:rPr>
          <w:spacing w:val="-57"/>
        </w:rPr>
        <w:t xml:space="preserve"> </w:t>
      </w:r>
      <w:r>
        <w:t>мотивации, раскрытию сути основных понятий, идей, методов. Обучение построено 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развивающего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достигается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теоретического материала и</w:t>
      </w:r>
      <w:r>
        <w:rPr>
          <w:spacing w:val="1"/>
        </w:rPr>
        <w:t xml:space="preserve"> </w:t>
      </w:r>
      <w:r>
        <w:t>упражнениями на сравнение, анализ, выделение главного,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связе</w:t>
      </w:r>
      <w:r>
        <w:t>й,</w:t>
      </w:r>
      <w:r>
        <w:rPr>
          <w:spacing w:val="1"/>
        </w:rPr>
        <w:t xml:space="preserve"> </w:t>
      </w:r>
      <w:r>
        <w:t>классификацию,</w:t>
      </w:r>
      <w:r>
        <w:rPr>
          <w:spacing w:val="1"/>
        </w:rPr>
        <w:t xml:space="preserve"> </w:t>
      </w:r>
      <w:r>
        <w:t>доказательство,</w:t>
      </w:r>
      <w:r>
        <w:rPr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систематизацию.</w:t>
      </w:r>
      <w:r>
        <w:rPr>
          <w:spacing w:val="1"/>
        </w:rPr>
        <w:t xml:space="preserve"> </w:t>
      </w:r>
      <w:r>
        <w:t>Особо акцентируются</w:t>
      </w:r>
      <w:r>
        <w:rPr>
          <w:spacing w:val="1"/>
        </w:rPr>
        <w:t xml:space="preserve"> </w:t>
      </w:r>
      <w:r>
        <w:t>содержательное раскрытие математических понятий, толкование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их</w:t>
      </w:r>
      <w:r>
        <w:rPr>
          <w:spacing w:val="61"/>
        </w:rPr>
        <w:t xml:space="preserve"> </w:t>
      </w:r>
      <w:r>
        <w:t>применения,</w:t>
      </w:r>
      <w:r>
        <w:rPr>
          <w:spacing w:val="61"/>
        </w:rPr>
        <w:t xml:space="preserve"> </w:t>
      </w:r>
      <w:r>
        <w:t>демонстрация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прикладного характера. Осознание общего,</w:t>
      </w:r>
      <w:r>
        <w:rPr>
          <w:spacing w:val="1"/>
        </w:rPr>
        <w:t xml:space="preserve"> </w:t>
      </w:r>
      <w:r>
        <w:t>существенного является основной базой 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упражнений.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детальные</w:t>
      </w:r>
      <w:r>
        <w:rPr>
          <w:spacing w:val="1"/>
        </w:rPr>
        <w:t xml:space="preserve"> </w:t>
      </w:r>
      <w:r>
        <w:t>пояснения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типовых</w:t>
      </w:r>
      <w:r>
        <w:rPr>
          <w:spacing w:val="1"/>
        </w:rPr>
        <w:t xml:space="preserve"> </w:t>
      </w:r>
      <w:r>
        <w:t>упражнений. Этим раскрывается суть метода,предлагается алгоритм или эвристическая</w:t>
      </w:r>
      <w:r>
        <w:rPr>
          <w:spacing w:val="1"/>
        </w:rPr>
        <w:t xml:space="preserve"> </w:t>
      </w:r>
      <w:r>
        <w:t>схема</w:t>
      </w:r>
      <w:r>
        <w:rPr>
          <w:spacing w:val="-2"/>
        </w:rPr>
        <w:t xml:space="preserve"> </w:t>
      </w:r>
      <w:r>
        <w:t>решения</w:t>
      </w:r>
      <w:r>
        <w:rPr>
          <w:spacing w:val="2"/>
        </w:rPr>
        <w:t xml:space="preserve"> </w:t>
      </w:r>
      <w:r>
        <w:t>упражнений определѐнного типа.</w:t>
      </w:r>
    </w:p>
    <w:p w:rsidR="00CA71AB" w:rsidRDefault="008D4F80">
      <w:pPr>
        <w:pStyle w:val="a3"/>
        <w:ind w:left="810" w:firstLine="0"/>
        <w:jc w:val="left"/>
      </w:pPr>
      <w:r>
        <w:rPr>
          <w:u w:val="single"/>
        </w:rPr>
        <w:t>Общая</w:t>
      </w:r>
      <w:r>
        <w:rPr>
          <w:spacing w:val="-3"/>
          <w:u w:val="single"/>
        </w:rPr>
        <w:t xml:space="preserve"> </w:t>
      </w:r>
      <w:r>
        <w:rPr>
          <w:u w:val="single"/>
        </w:rPr>
        <w:t>характеристика</w:t>
      </w:r>
      <w:r>
        <w:rPr>
          <w:spacing w:val="-6"/>
          <w:u w:val="single"/>
        </w:rPr>
        <w:t xml:space="preserve"> </w:t>
      </w:r>
      <w:r>
        <w:rPr>
          <w:u w:val="single"/>
        </w:rPr>
        <w:t>курса</w:t>
      </w:r>
    </w:p>
    <w:p w:rsidR="00CA71AB" w:rsidRDefault="008D4F80">
      <w:pPr>
        <w:pStyle w:val="a3"/>
        <w:spacing w:before="1"/>
        <w:jc w:val="left"/>
      </w:pPr>
      <w:r>
        <w:t>Содержание</w:t>
      </w:r>
      <w:r>
        <w:rPr>
          <w:spacing w:val="12"/>
        </w:rPr>
        <w:t xml:space="preserve"> </w:t>
      </w:r>
      <w:r>
        <w:t>курса</w:t>
      </w:r>
      <w:r>
        <w:rPr>
          <w:spacing w:val="12"/>
        </w:rPr>
        <w:t xml:space="preserve"> </w:t>
      </w:r>
      <w:r>
        <w:t>геометрии</w:t>
      </w:r>
      <w:r>
        <w:rPr>
          <w:spacing w:val="14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7—9</w:t>
      </w:r>
      <w:r>
        <w:rPr>
          <w:spacing w:val="13"/>
        </w:rPr>
        <w:t xml:space="preserve"> </w:t>
      </w:r>
      <w:r>
        <w:t>классах</w:t>
      </w:r>
      <w:r>
        <w:rPr>
          <w:spacing w:val="15"/>
        </w:rPr>
        <w:t xml:space="preserve"> </w:t>
      </w:r>
      <w:r>
        <w:t>представлено</w:t>
      </w:r>
      <w:r>
        <w:rPr>
          <w:spacing w:val="13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виде</w:t>
      </w:r>
      <w:r>
        <w:rPr>
          <w:spacing w:val="12"/>
        </w:rPr>
        <w:t xml:space="preserve"> </w:t>
      </w:r>
      <w:r>
        <w:t>следующих</w:t>
      </w:r>
      <w:r>
        <w:rPr>
          <w:spacing w:val="-57"/>
        </w:rPr>
        <w:t xml:space="preserve"> </w:t>
      </w:r>
      <w:r>
        <w:t>содержательных разделов:</w:t>
      </w:r>
    </w:p>
    <w:p w:rsidR="00CA71AB" w:rsidRDefault="008D4F80">
      <w:pPr>
        <w:pStyle w:val="Heading1"/>
        <w:rPr>
          <w:b w:val="0"/>
        </w:rPr>
      </w:pPr>
      <w:r>
        <w:t>«Геоме</w:t>
      </w:r>
      <w:r>
        <w:t>трические</w:t>
      </w:r>
      <w:r>
        <w:rPr>
          <w:spacing w:val="58"/>
        </w:rPr>
        <w:t xml:space="preserve"> </w:t>
      </w:r>
      <w:r>
        <w:t>фигуры»</w:t>
      </w:r>
      <w:r>
        <w:rPr>
          <w:b w:val="0"/>
        </w:rPr>
        <w:t xml:space="preserve">,  </w:t>
      </w:r>
      <w:r>
        <w:t>«Измерение</w:t>
      </w:r>
      <w:r>
        <w:rPr>
          <w:spacing w:val="59"/>
        </w:rPr>
        <w:t xml:space="preserve"> </w:t>
      </w:r>
      <w:r>
        <w:t>геометрических  величин»</w:t>
      </w:r>
      <w:r>
        <w:rPr>
          <w:b w:val="0"/>
        </w:rPr>
        <w:t xml:space="preserve">,  </w:t>
      </w:r>
      <w:r>
        <w:t>«Координаты</w:t>
      </w:r>
      <w:r>
        <w:rPr>
          <w:b w:val="0"/>
        </w:rPr>
        <w:t>»,</w:t>
      </w:r>
    </w:p>
    <w:p w:rsidR="00CA71AB" w:rsidRDefault="008D4F80">
      <w:pPr>
        <w:ind w:left="102"/>
        <w:rPr>
          <w:sz w:val="24"/>
        </w:rPr>
      </w:pPr>
      <w:r>
        <w:rPr>
          <w:b/>
          <w:sz w:val="24"/>
        </w:rPr>
        <w:t>«Векторы»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«Геометрия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историческом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развитии»</w:t>
      </w:r>
      <w:r>
        <w:rPr>
          <w:sz w:val="24"/>
        </w:rPr>
        <w:t>.</w:t>
      </w:r>
    </w:p>
    <w:p w:rsidR="00CA71AB" w:rsidRDefault="008D4F80">
      <w:pPr>
        <w:pStyle w:val="a3"/>
        <w:ind w:right="106"/>
      </w:pPr>
      <w:r>
        <w:t xml:space="preserve">Содержание раздела </w:t>
      </w:r>
      <w:r>
        <w:rPr>
          <w:b/>
        </w:rPr>
        <w:t>«Геометрические фигуры</w:t>
      </w:r>
      <w:r>
        <w:t>» служит базой для дальнейшего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геометрии.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 знаний о геометрической фигуре как важнейшей математической модели для</w:t>
      </w:r>
      <w:r>
        <w:rPr>
          <w:spacing w:val="1"/>
        </w:rPr>
        <w:t xml:space="preserve"> </w:t>
      </w:r>
      <w:r>
        <w:t>описания</w:t>
      </w:r>
      <w:r>
        <w:rPr>
          <w:spacing w:val="-1"/>
        </w:rPr>
        <w:t xml:space="preserve"> </w:t>
      </w:r>
      <w:r>
        <w:t>реального</w:t>
      </w:r>
    </w:p>
    <w:p w:rsidR="00CA71AB" w:rsidRDefault="00CA71AB">
      <w:pPr>
        <w:sectPr w:rsidR="00CA71AB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CA71AB" w:rsidRDefault="008D4F80">
      <w:pPr>
        <w:pStyle w:val="a3"/>
        <w:spacing w:before="66"/>
        <w:ind w:right="107" w:firstLine="0"/>
      </w:pPr>
      <w:r>
        <w:lastRenderedPageBreak/>
        <w:t>мира. Главная цель данного раздела — развить у учащихся воображение и логическое</w:t>
      </w:r>
      <w:r>
        <w:rPr>
          <w:spacing w:val="1"/>
        </w:rPr>
        <w:t xml:space="preserve"> </w:t>
      </w:r>
      <w:r>
        <w:t>мышление</w:t>
      </w:r>
      <w:r>
        <w:rPr>
          <w:spacing w:val="1"/>
        </w:rPr>
        <w:t xml:space="preserve"> </w:t>
      </w:r>
      <w:r>
        <w:t>путѐм</w:t>
      </w:r>
      <w:r>
        <w:rPr>
          <w:spacing w:val="1"/>
        </w:rPr>
        <w:t xml:space="preserve"> </w:t>
      </w:r>
      <w:r>
        <w:t>систематического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свой</w:t>
      </w:r>
      <w:r>
        <w:t>ств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6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вычислительного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характера. Существенная роль при этом отводится развитию геометрической интуиции.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наглядности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формально-логическим</w:t>
      </w:r>
      <w:r>
        <w:rPr>
          <w:spacing w:val="1"/>
        </w:rPr>
        <w:t xml:space="preserve"> </w:t>
      </w:r>
      <w:r>
        <w:t>подходом</w:t>
      </w:r>
      <w:r>
        <w:rPr>
          <w:spacing w:val="1"/>
        </w:rPr>
        <w:t xml:space="preserve"> </w:t>
      </w:r>
      <w:r>
        <w:t>является</w:t>
      </w:r>
      <w:r>
        <w:rPr>
          <w:spacing w:val="61"/>
        </w:rPr>
        <w:t xml:space="preserve"> </w:t>
      </w:r>
      <w:r>
        <w:t>неотъемл</w:t>
      </w:r>
      <w:r>
        <w:t>емой</w:t>
      </w:r>
      <w:r>
        <w:rPr>
          <w:spacing w:val="-57"/>
        </w:rPr>
        <w:t xml:space="preserve"> </w:t>
      </w:r>
      <w:r>
        <w:t>частью</w:t>
      </w:r>
      <w:r>
        <w:rPr>
          <w:spacing w:val="-1"/>
        </w:rPr>
        <w:t xml:space="preserve"> </w:t>
      </w:r>
      <w:r>
        <w:t>геометрических</w:t>
      </w:r>
      <w:r>
        <w:rPr>
          <w:spacing w:val="2"/>
        </w:rPr>
        <w:t xml:space="preserve"> </w:t>
      </w:r>
      <w:r>
        <w:t>знаний.</w:t>
      </w:r>
    </w:p>
    <w:p w:rsidR="00CA71AB" w:rsidRDefault="008D4F80">
      <w:pPr>
        <w:pStyle w:val="a3"/>
        <w:spacing w:before="1"/>
        <w:ind w:right="105"/>
      </w:pPr>
      <w:r>
        <w:t>Содержание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rPr>
          <w:b/>
        </w:rPr>
        <w:t>«Измерение</w:t>
      </w:r>
      <w:r>
        <w:rPr>
          <w:b/>
          <w:spacing w:val="1"/>
        </w:rPr>
        <w:t xml:space="preserve"> </w:t>
      </w:r>
      <w:r>
        <w:rPr>
          <w:b/>
        </w:rPr>
        <w:t>геометрических</w:t>
      </w:r>
      <w:r>
        <w:rPr>
          <w:b/>
          <w:spacing w:val="1"/>
        </w:rPr>
        <w:t xml:space="preserve"> </w:t>
      </w:r>
      <w:r>
        <w:rPr>
          <w:b/>
        </w:rPr>
        <w:t>величин»</w:t>
      </w:r>
      <w:r>
        <w:rPr>
          <w:b/>
          <w:spacing w:val="1"/>
        </w:rPr>
        <w:t xml:space="preserve"> </w:t>
      </w:r>
      <w:r>
        <w:t>расширяет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углубляет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измерениях</w:t>
      </w:r>
      <w:r>
        <w:rPr>
          <w:spacing w:val="1"/>
        </w:rPr>
        <w:t xml:space="preserve"> </w:t>
      </w:r>
      <w:r>
        <w:t>длин,</w:t>
      </w:r>
      <w:r>
        <w:rPr>
          <w:spacing w:val="1"/>
        </w:rPr>
        <w:t xml:space="preserve"> </w:t>
      </w:r>
      <w:r>
        <w:t>углов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площадей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необходимыхкак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задач, так и в</w:t>
      </w:r>
      <w:r>
        <w:rPr>
          <w:spacing w:val="-1"/>
        </w:rPr>
        <w:t xml:space="preserve"> </w:t>
      </w:r>
      <w:r>
        <w:t>повседневной жизни.</w:t>
      </w:r>
    </w:p>
    <w:p w:rsidR="00CA71AB" w:rsidRDefault="008D4F80">
      <w:pPr>
        <w:pStyle w:val="a3"/>
        <w:ind w:right="107"/>
      </w:pPr>
      <w:r>
        <w:t>Содержание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rPr>
          <w:b/>
        </w:rPr>
        <w:t>«Координаты»</w:t>
      </w:r>
      <w:r>
        <w:t>,</w:t>
      </w:r>
      <w:r>
        <w:rPr>
          <w:spacing w:val="1"/>
        </w:rPr>
        <w:t xml:space="preserve"> </w:t>
      </w:r>
      <w:r>
        <w:rPr>
          <w:b/>
        </w:rPr>
        <w:t>«Векторы»</w:t>
      </w:r>
      <w:r>
        <w:rPr>
          <w:b/>
          <w:spacing w:val="1"/>
        </w:rPr>
        <w:t xml:space="preserve"> </w:t>
      </w:r>
      <w:r>
        <w:t>расширяет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углубляет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методе</w:t>
      </w:r>
      <w:r>
        <w:rPr>
          <w:spacing w:val="1"/>
        </w:rPr>
        <w:t xml:space="preserve"> </w:t>
      </w:r>
      <w:r>
        <w:t>координат,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умение</w:t>
      </w:r>
      <w:r>
        <w:rPr>
          <w:spacing w:val="6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алгебраический</w:t>
      </w:r>
      <w:r>
        <w:rPr>
          <w:spacing w:val="1"/>
        </w:rPr>
        <w:t xml:space="preserve"> </w:t>
      </w:r>
      <w:r>
        <w:t>аппарат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смежных</w:t>
      </w:r>
      <w:r>
        <w:rPr>
          <w:spacing w:val="1"/>
        </w:rPr>
        <w:t xml:space="preserve"> </w:t>
      </w:r>
      <w:r>
        <w:t>дисциплин.</w:t>
      </w:r>
    </w:p>
    <w:p w:rsidR="00CA71AB" w:rsidRDefault="008D4F80">
      <w:pPr>
        <w:pStyle w:val="a3"/>
        <w:ind w:right="105"/>
      </w:pPr>
      <w:r>
        <w:t>Раздел</w:t>
      </w:r>
      <w:r>
        <w:rPr>
          <w:spacing w:val="1"/>
        </w:rPr>
        <w:t xml:space="preserve"> </w:t>
      </w:r>
      <w:r>
        <w:rPr>
          <w:b/>
        </w:rPr>
        <w:t>«Геометрия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историческом</w:t>
      </w:r>
      <w:r>
        <w:rPr>
          <w:b/>
          <w:spacing w:val="1"/>
        </w:rPr>
        <w:t xml:space="preserve"> </w:t>
      </w:r>
      <w:r>
        <w:rPr>
          <w:b/>
        </w:rPr>
        <w:t>развитии»</w:t>
      </w:r>
      <w:r>
        <w:t>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фрагментарно</w:t>
      </w:r>
      <w:r>
        <w:rPr>
          <w:spacing w:val="1"/>
        </w:rPr>
        <w:t xml:space="preserve"> </w:t>
      </w:r>
      <w:r>
        <w:t>внедрено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об</w:t>
      </w:r>
      <w:r>
        <w:rPr>
          <w:spacing w:val="61"/>
        </w:rPr>
        <w:t xml:space="preserve"> </w:t>
      </w:r>
      <w:r>
        <w:t>авторах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фактов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теорем,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открытия,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гео</w:t>
      </w:r>
      <w:r>
        <w:t>метрии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школьников,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создания культурно-исторической</w:t>
      </w:r>
      <w:r>
        <w:rPr>
          <w:spacing w:val="-1"/>
        </w:rPr>
        <w:t xml:space="preserve"> </w:t>
      </w:r>
      <w:r>
        <w:t>среды обучения.</w:t>
      </w:r>
    </w:p>
    <w:p w:rsidR="00CA71AB" w:rsidRDefault="008D4F80">
      <w:pPr>
        <w:pStyle w:val="Heading1"/>
        <w:spacing w:before="8"/>
        <w:ind w:left="2228"/>
        <w:jc w:val="both"/>
      </w:pPr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5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  <w:r>
        <w:rPr>
          <w:spacing w:val="-2"/>
        </w:rPr>
        <w:t xml:space="preserve"> </w:t>
      </w:r>
      <w:r>
        <w:t>школы</w:t>
      </w:r>
    </w:p>
    <w:p w:rsidR="00CA71AB" w:rsidRDefault="008D4F80">
      <w:pPr>
        <w:pStyle w:val="a3"/>
        <w:spacing w:before="194"/>
        <w:ind w:firstLine="0"/>
        <w:jc w:val="left"/>
      </w:pPr>
      <w:r>
        <w:t>в</w:t>
      </w:r>
      <w:r>
        <w:rPr>
          <w:spacing w:val="-3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Геометрия</w:t>
      </w:r>
      <w:r>
        <w:rPr>
          <w:spacing w:val="-1"/>
        </w:rPr>
        <w:t xml:space="preserve"> </w:t>
      </w:r>
      <w:r>
        <w:t>-68</w:t>
      </w:r>
      <w:r>
        <w:rPr>
          <w:spacing w:val="-1"/>
        </w:rPr>
        <w:t xml:space="preserve"> </w:t>
      </w:r>
      <w:r>
        <w:t>часов.</w:t>
      </w:r>
    </w:p>
    <w:p w:rsidR="00CA71AB" w:rsidRDefault="008D4F80">
      <w:pPr>
        <w:pStyle w:val="a3"/>
        <w:ind w:firstLine="0"/>
        <w:jc w:val="left"/>
      </w:pPr>
      <w:r>
        <w:t>в</w:t>
      </w:r>
      <w:r>
        <w:rPr>
          <w:spacing w:val="-3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Геометрия</w:t>
      </w:r>
      <w:r>
        <w:rPr>
          <w:spacing w:val="-1"/>
        </w:rPr>
        <w:t xml:space="preserve"> </w:t>
      </w:r>
      <w:r>
        <w:t>-68</w:t>
      </w:r>
      <w:r>
        <w:rPr>
          <w:spacing w:val="-1"/>
        </w:rPr>
        <w:t xml:space="preserve"> </w:t>
      </w:r>
      <w:r>
        <w:t>часов.</w:t>
      </w:r>
    </w:p>
    <w:p w:rsidR="00CA71AB" w:rsidRDefault="008D4F80">
      <w:pPr>
        <w:pStyle w:val="a3"/>
        <w:spacing w:before="3"/>
        <w:ind w:firstLine="0"/>
        <w:jc w:val="left"/>
      </w:pPr>
      <w:r>
        <w:t>в</w:t>
      </w:r>
      <w:r>
        <w:rPr>
          <w:spacing w:val="-3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Геометрия</w:t>
      </w:r>
      <w:r>
        <w:rPr>
          <w:spacing w:val="-1"/>
        </w:rPr>
        <w:t xml:space="preserve"> </w:t>
      </w:r>
      <w:r>
        <w:t>-68</w:t>
      </w:r>
      <w:r>
        <w:rPr>
          <w:spacing w:val="-1"/>
        </w:rPr>
        <w:t xml:space="preserve"> </w:t>
      </w:r>
      <w:r>
        <w:t>часов.</w:t>
      </w:r>
    </w:p>
    <w:sectPr w:rsidR="00CA71AB" w:rsidSect="00CA71AB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CA71AB"/>
    <w:rsid w:val="008D4F80"/>
    <w:rsid w:val="00CA7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A71A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1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A71AB"/>
    <w:pPr>
      <w:ind w:left="102" w:firstLine="707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CA71AB"/>
    <w:pPr>
      <w:ind w:left="102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CA71AB"/>
  </w:style>
  <w:style w:type="paragraph" w:customStyle="1" w:styleId="TableParagraph">
    <w:name w:val="Table Paragraph"/>
    <w:basedOn w:val="a"/>
    <w:uiPriority w:val="1"/>
    <w:qFormat/>
    <w:rsid w:val="00CA71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701</Words>
  <Characters>3997</Characters>
  <Application>Microsoft Office Word</Application>
  <DocSecurity>0</DocSecurity>
  <Lines>33</Lines>
  <Paragraphs>9</Paragraphs>
  <ScaleCrop>false</ScaleCrop>
  <Company>office 2007 rus ent:</Company>
  <LinksUpToDate>false</LinksUpToDate>
  <CharactersWithSpaces>4689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adm</cp:lastModifiedBy>
  <cp:revision>3</cp:revision>
  <dcterms:created xsi:type="dcterms:W3CDTF">2022-09-04T14:24:00Z</dcterms:created>
  <dcterms:modified xsi:type="dcterms:W3CDTF">2022-09-05T18:44:00Z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2022-09-04T00:00:00Z</vt:filetime>
  </property>
</Properties>
</file>