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694" w:rsidRDefault="00B723D7">
      <w:pPr>
        <w:pStyle w:val="Heading1"/>
        <w:spacing w:before="71"/>
        <w:ind w:left="1774" w:right="1073"/>
        <w:jc w:val="center"/>
      </w:pPr>
      <w:r>
        <w:t>АННОТАЦИЯ</w:t>
      </w:r>
    </w:p>
    <w:p w:rsidR="00404694" w:rsidRDefault="00B723D7">
      <w:pPr>
        <w:ind w:left="1775" w:right="1073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«Химия»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8-9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классы</w:t>
      </w:r>
    </w:p>
    <w:p w:rsidR="00404694" w:rsidRDefault="00404694">
      <w:pPr>
        <w:pStyle w:val="a3"/>
        <w:spacing w:before="7"/>
        <w:ind w:left="0"/>
        <w:jc w:val="left"/>
        <w:rPr>
          <w:b/>
          <w:sz w:val="23"/>
        </w:rPr>
      </w:pPr>
    </w:p>
    <w:p w:rsidR="00404694" w:rsidRDefault="00B723D7">
      <w:pPr>
        <w:pStyle w:val="a3"/>
        <w:ind w:left="102" w:right="102" w:firstLine="707"/>
      </w:pPr>
      <w:r>
        <w:t>Рабочая программа по учебному предмету «Химия» разработана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ФГОС ООО (утверждѐнного приказом</w:t>
      </w:r>
      <w:r>
        <w:rPr>
          <w:spacing w:val="1"/>
        </w:rPr>
        <w:t xml:space="preserve"> </w:t>
      </w:r>
      <w:r>
        <w:t>Министерства образования и науки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17.12.2010г.</w:t>
      </w:r>
      <w:r>
        <w:rPr>
          <w:spacing w:val="1"/>
        </w:rPr>
        <w:t xml:space="preserve"> </w:t>
      </w:r>
      <w:r>
        <w:t>№ 1897(в редакции</w:t>
      </w:r>
      <w:r>
        <w:rPr>
          <w:spacing w:val="1"/>
        </w:rPr>
        <w:t xml:space="preserve"> </w:t>
      </w:r>
      <w:r>
        <w:t>от 29.12.2014</w:t>
      </w:r>
      <w:r>
        <w:rPr>
          <w:spacing w:val="1"/>
        </w:rPr>
        <w:t xml:space="preserve"> </w:t>
      </w:r>
      <w:r>
        <w:t>№1644,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31.12.2015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1577))</w:t>
      </w:r>
      <w:r>
        <w:rPr>
          <w:spacing w:val="58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</w:t>
      </w:r>
      <w:proofErr w:type="gramStart"/>
      <w:r>
        <w:t>ы</w:t>
      </w:r>
      <w:r>
        <w:rPr>
          <w:spacing w:val="59"/>
        </w:rPr>
        <w:t xml:space="preserve"> </w:t>
      </w:r>
      <w:r>
        <w:t>ООО</w:t>
      </w:r>
      <w:proofErr w:type="gramEnd"/>
      <w:r>
        <w:rPr>
          <w:spacing w:val="-2"/>
        </w:rPr>
        <w:t xml:space="preserve"> </w:t>
      </w:r>
      <w:r w:rsidR="006416A6">
        <w:t>МБОУ О</w:t>
      </w:r>
      <w:r>
        <w:t>ОШ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 w:rsidR="006416A6">
        <w:t>5</w:t>
      </w:r>
      <w:r>
        <w:t>.</w:t>
      </w:r>
    </w:p>
    <w:p w:rsidR="00404694" w:rsidRDefault="00B723D7">
      <w:pPr>
        <w:pStyle w:val="a3"/>
        <w:ind w:left="102" w:right="110" w:firstLine="707"/>
      </w:pPr>
      <w:r>
        <w:t>Данная рабочая программа является частью основной образовательной программ</w:t>
      </w:r>
      <w:proofErr w:type="gramStart"/>
      <w:r>
        <w:t>ы</w:t>
      </w:r>
      <w:r>
        <w:rPr>
          <w:spacing w:val="1"/>
        </w:rPr>
        <w:t xml:space="preserve"> </w:t>
      </w:r>
      <w:r w:rsidR="006416A6">
        <w:t>ООО</w:t>
      </w:r>
      <w:proofErr w:type="gramEnd"/>
      <w:r w:rsidR="006416A6">
        <w:t xml:space="preserve"> МБОУ ООШ № 5</w:t>
      </w:r>
      <w:r>
        <w:t>, предназначена, для общеобразовательны</w:t>
      </w:r>
      <w:r>
        <w:t>х 8-9 классов и будет</w:t>
      </w:r>
      <w:r>
        <w:rPr>
          <w:spacing w:val="1"/>
        </w:rPr>
        <w:t xml:space="preserve"> </w:t>
      </w:r>
      <w:r>
        <w:t>реализована</w:t>
      </w:r>
      <w:r>
        <w:rPr>
          <w:spacing w:val="5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базовом уровне.</w:t>
      </w:r>
    </w:p>
    <w:p w:rsidR="00404694" w:rsidRDefault="00B723D7">
      <w:pPr>
        <w:pStyle w:val="Heading1"/>
        <w:spacing w:before="7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«химия».</w:t>
      </w:r>
    </w:p>
    <w:p w:rsidR="00404694" w:rsidRDefault="00B723D7">
      <w:pPr>
        <w:pStyle w:val="a3"/>
        <w:spacing w:before="195"/>
        <w:ind w:left="243" w:right="107" w:firstLine="518"/>
      </w:pPr>
      <w:r>
        <w:t xml:space="preserve">В системе </w:t>
      </w:r>
      <w:proofErr w:type="spellStart"/>
      <w:proofErr w:type="gramStart"/>
      <w:r>
        <w:t>естественно-научного</w:t>
      </w:r>
      <w:proofErr w:type="spellEnd"/>
      <w:proofErr w:type="gramEnd"/>
      <w:r>
        <w:t xml:space="preserve"> образования химия как учебный предмет занимает</w:t>
      </w:r>
      <w:r>
        <w:rPr>
          <w:spacing w:val="1"/>
        </w:rPr>
        <w:t xml:space="preserve"> </w:t>
      </w:r>
      <w:r>
        <w:t>важное место в познании законов природы, в материальной жизни общества, в решении</w:t>
      </w:r>
      <w:r>
        <w:rPr>
          <w:spacing w:val="1"/>
        </w:rPr>
        <w:t xml:space="preserve"> </w:t>
      </w:r>
      <w:r>
        <w:t>глобальных проблем человечества, в формировании научной картины мира, а также в</w:t>
      </w:r>
      <w:r>
        <w:rPr>
          <w:spacing w:val="1"/>
        </w:rPr>
        <w:t xml:space="preserve"> </w:t>
      </w:r>
      <w:r>
        <w:t>воспитании</w:t>
      </w:r>
      <w:r>
        <w:rPr>
          <w:spacing w:val="-1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людей.</w:t>
      </w:r>
    </w:p>
    <w:p w:rsidR="00404694" w:rsidRDefault="00B723D7">
      <w:pPr>
        <w:pStyle w:val="a3"/>
        <w:ind w:left="243" w:right="110" w:firstLine="638"/>
      </w:pPr>
      <w:r>
        <w:t>Химия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научное</w:t>
      </w:r>
      <w:r>
        <w:rPr>
          <w:spacing w:val="1"/>
        </w:rPr>
        <w:t xml:space="preserve"> </w:t>
      </w:r>
      <w:r>
        <w:t>миропонимание,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учащихся;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вооружить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заложить</w:t>
      </w:r>
      <w:r>
        <w:rPr>
          <w:spacing w:val="1"/>
        </w:rPr>
        <w:t xml:space="preserve"> </w:t>
      </w:r>
      <w:r>
        <w:t>фундамент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proofErr w:type="gramStart"/>
      <w:r>
        <w:t>знаний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классах,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сориентировать</w:t>
      </w:r>
      <w:r>
        <w:rPr>
          <w:spacing w:val="1"/>
        </w:rPr>
        <w:t xml:space="preserve"> </w:t>
      </w:r>
      <w:r>
        <w:t>поведение учащихся в</w:t>
      </w:r>
      <w:r>
        <w:rPr>
          <w:spacing w:val="-1"/>
        </w:rPr>
        <w:t xml:space="preserve"> </w:t>
      </w:r>
      <w:r>
        <w:t>окружающей среде.</w:t>
      </w:r>
    </w:p>
    <w:p w:rsidR="00404694" w:rsidRDefault="00B723D7">
      <w:pPr>
        <w:pStyle w:val="a3"/>
        <w:spacing w:before="1"/>
        <w:ind w:left="102" w:right="554" w:firstLine="141"/>
      </w:pPr>
      <w:r>
        <w:t>Особенности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обусловлены</w:t>
      </w:r>
      <w:r>
        <w:rPr>
          <w:spacing w:val="1"/>
        </w:rPr>
        <w:t xml:space="preserve"> </w:t>
      </w:r>
      <w:r>
        <w:t>спецификой</w:t>
      </w:r>
      <w:r>
        <w:rPr>
          <w:spacing w:val="-3"/>
        </w:rPr>
        <w:t xml:space="preserve"> </w:t>
      </w:r>
      <w:r>
        <w:t>химии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науки и поставленными</w:t>
      </w:r>
      <w:r>
        <w:rPr>
          <w:spacing w:val="-1"/>
        </w:rPr>
        <w:t xml:space="preserve"> </w:t>
      </w:r>
      <w:r>
        <w:t>задачами.</w:t>
      </w:r>
    </w:p>
    <w:p w:rsidR="00404694" w:rsidRDefault="00B723D7">
      <w:pPr>
        <w:pStyle w:val="a3"/>
        <w:ind w:left="162" w:right="229" w:firstLine="439"/>
      </w:pPr>
      <w:r>
        <w:t>Основными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и</w:t>
      </w:r>
      <w:r>
        <w:t>зучение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веществ,</w:t>
      </w:r>
      <w:r>
        <w:rPr>
          <w:spacing w:val="-57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свойствами,</w:t>
      </w:r>
      <w:r>
        <w:rPr>
          <w:spacing w:val="1"/>
        </w:rPr>
        <w:t xml:space="preserve"> </w:t>
      </w:r>
      <w:r>
        <w:t>исследование закономерностей химических реакций и путей управления ими в целях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нашли</w:t>
      </w:r>
      <w:r>
        <w:rPr>
          <w:spacing w:val="1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содержательные</w:t>
      </w:r>
      <w:r>
        <w:rPr>
          <w:spacing w:val="-2"/>
        </w:rPr>
        <w:t xml:space="preserve"> </w:t>
      </w:r>
      <w:r>
        <w:t>линии:</w:t>
      </w:r>
    </w:p>
    <w:p w:rsidR="00404694" w:rsidRDefault="00B723D7">
      <w:pPr>
        <w:pStyle w:val="a4"/>
        <w:numPr>
          <w:ilvl w:val="0"/>
          <w:numId w:val="3"/>
        </w:numPr>
        <w:tabs>
          <w:tab w:val="left" w:pos="1021"/>
          <w:tab w:val="left" w:pos="1022"/>
        </w:tabs>
        <w:ind w:right="231" w:firstLine="0"/>
        <w:rPr>
          <w:sz w:val="23"/>
        </w:rPr>
      </w:pPr>
      <w:r>
        <w:rPr>
          <w:sz w:val="24"/>
        </w:rPr>
        <w:t>вещество - знания о составе и строении веществ, их важнейших физических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свойствах,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действии;</w:t>
      </w:r>
    </w:p>
    <w:p w:rsidR="00404694" w:rsidRDefault="00B723D7">
      <w:pPr>
        <w:pStyle w:val="a4"/>
        <w:numPr>
          <w:ilvl w:val="0"/>
          <w:numId w:val="3"/>
        </w:numPr>
        <w:tabs>
          <w:tab w:val="left" w:pos="1025"/>
          <w:tab w:val="left" w:pos="1026"/>
        </w:tabs>
        <w:ind w:right="231" w:firstLine="0"/>
        <w:rPr>
          <w:sz w:val="23"/>
        </w:rPr>
      </w:pP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описываются,</w:t>
      </w:r>
      <w:r>
        <w:rPr>
          <w:spacing w:val="1"/>
          <w:sz w:val="24"/>
        </w:rPr>
        <w:t xml:space="preserve"> </w:t>
      </w:r>
      <w:r>
        <w:rPr>
          <w:sz w:val="24"/>
        </w:rPr>
        <w:t>номенклатура неорганических</w:t>
      </w:r>
      <w:r>
        <w:rPr>
          <w:spacing w:val="60"/>
          <w:sz w:val="24"/>
        </w:rPr>
        <w:t xml:space="preserve"> </w:t>
      </w:r>
      <w:r>
        <w:rPr>
          <w:sz w:val="24"/>
        </w:rPr>
        <w:t>веществ, т.е. их названия (в</w:t>
      </w:r>
      <w:r>
        <w:rPr>
          <w:spacing w:val="1"/>
          <w:sz w:val="24"/>
        </w:rPr>
        <w:t xml:space="preserve"> </w:t>
      </w:r>
      <w:r>
        <w:rPr>
          <w:sz w:val="24"/>
        </w:rPr>
        <w:t>том числе и тривиальные), химические формулы и уравнения, а также правила перевода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естественного 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химии</w:t>
      </w:r>
      <w:r>
        <w:rPr>
          <w:spacing w:val="-1"/>
          <w:sz w:val="24"/>
        </w:rPr>
        <w:t xml:space="preserve"> </w:t>
      </w:r>
      <w:r>
        <w:rPr>
          <w:sz w:val="24"/>
        </w:rPr>
        <w:t>и обратно.</w:t>
      </w:r>
    </w:p>
    <w:p w:rsidR="00404694" w:rsidRDefault="00B723D7">
      <w:pPr>
        <w:pStyle w:val="a3"/>
        <w:ind w:left="601"/>
      </w:pPr>
      <w:r>
        <w:t>Концептуальной</w:t>
      </w:r>
      <w:r>
        <w:rPr>
          <w:spacing w:val="-3"/>
        </w:rPr>
        <w:t xml:space="preserve"> </w:t>
      </w:r>
      <w:r>
        <w:t>основой</w:t>
      </w:r>
      <w:r>
        <w:rPr>
          <w:spacing w:val="-2"/>
        </w:rPr>
        <w:t xml:space="preserve"> </w:t>
      </w:r>
      <w:r>
        <w:t>данного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химии</w:t>
      </w:r>
      <w:r>
        <w:rPr>
          <w:spacing w:val="-2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идеи:</w:t>
      </w:r>
    </w:p>
    <w:p w:rsidR="00404694" w:rsidRDefault="00B723D7">
      <w:pPr>
        <w:pStyle w:val="a3"/>
        <w:spacing w:line="275" w:lineRule="exact"/>
      </w:pPr>
      <w:r>
        <w:t>интеграции учебных</w:t>
      </w:r>
      <w:r>
        <w:rPr>
          <w:spacing w:val="-2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(химия,</w:t>
      </w:r>
      <w:r>
        <w:rPr>
          <w:spacing w:val="-3"/>
        </w:rPr>
        <w:t xml:space="preserve"> </w:t>
      </w:r>
      <w:r>
        <w:t>биология,</w:t>
      </w:r>
      <w:r>
        <w:rPr>
          <w:spacing w:val="-3"/>
        </w:rPr>
        <w:t xml:space="preserve"> </w:t>
      </w:r>
      <w:r>
        <w:t>экология,</w:t>
      </w:r>
      <w:r>
        <w:rPr>
          <w:spacing w:val="-2"/>
        </w:rPr>
        <w:t xml:space="preserve"> </w:t>
      </w:r>
      <w:r>
        <w:t>география,</w:t>
      </w:r>
      <w:r>
        <w:rPr>
          <w:spacing w:val="-3"/>
        </w:rPr>
        <w:t xml:space="preserve"> </w:t>
      </w:r>
      <w:r>
        <w:t>физика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>;</w:t>
      </w:r>
    </w:p>
    <w:p w:rsidR="00404694" w:rsidRDefault="00B723D7">
      <w:pPr>
        <w:pStyle w:val="a4"/>
        <w:numPr>
          <w:ilvl w:val="0"/>
          <w:numId w:val="3"/>
        </w:numPr>
        <w:tabs>
          <w:tab w:val="left" w:pos="669"/>
        </w:tabs>
        <w:ind w:left="181" w:right="536" w:firstLine="0"/>
        <w:rPr>
          <w:sz w:val="23"/>
        </w:rPr>
      </w:pP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школьников;</w:t>
      </w:r>
    </w:p>
    <w:p w:rsidR="00404694" w:rsidRDefault="00B723D7">
      <w:pPr>
        <w:pStyle w:val="a4"/>
        <w:numPr>
          <w:ilvl w:val="0"/>
          <w:numId w:val="3"/>
        </w:numPr>
        <w:tabs>
          <w:tab w:val="left" w:pos="669"/>
        </w:tabs>
        <w:ind w:left="668" w:hanging="488"/>
        <w:rPr>
          <w:sz w:val="23"/>
        </w:rPr>
      </w:pPr>
      <w:r>
        <w:rPr>
          <w:sz w:val="24"/>
        </w:rPr>
        <w:t>личностной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404694" w:rsidRDefault="00B723D7">
      <w:pPr>
        <w:pStyle w:val="a4"/>
        <w:numPr>
          <w:ilvl w:val="0"/>
          <w:numId w:val="3"/>
        </w:numPr>
        <w:tabs>
          <w:tab w:val="left" w:pos="669"/>
        </w:tabs>
        <w:ind w:left="181" w:right="524" w:firstLine="0"/>
        <w:rPr>
          <w:sz w:val="23"/>
        </w:rPr>
      </w:pPr>
      <w:proofErr w:type="spellStart"/>
      <w:r>
        <w:rPr>
          <w:sz w:val="24"/>
        </w:rPr>
        <w:t>деятельностного</w:t>
      </w:r>
      <w:proofErr w:type="spellEnd"/>
      <w:r>
        <w:rPr>
          <w:sz w:val="24"/>
        </w:rPr>
        <w:t xml:space="preserve"> характера образования и направленности содержания на фо</w:t>
      </w:r>
      <w:proofErr w:type="gramStart"/>
      <w:r>
        <w:rPr>
          <w:sz w:val="24"/>
        </w:rPr>
        <w:t>р-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мирование</w:t>
      </w:r>
      <w:proofErr w:type="spellEnd"/>
      <w:r>
        <w:rPr>
          <w:sz w:val="24"/>
        </w:rPr>
        <w:t xml:space="preserve"> общих учебных умений, обобщѐнных способов учебной, 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 деятельности;</w:t>
      </w:r>
    </w:p>
    <w:p w:rsidR="00404694" w:rsidRDefault="00B723D7">
      <w:pPr>
        <w:pStyle w:val="a4"/>
        <w:numPr>
          <w:ilvl w:val="0"/>
          <w:numId w:val="3"/>
        </w:numPr>
        <w:tabs>
          <w:tab w:val="left" w:pos="1035"/>
          <w:tab w:val="left" w:pos="1036"/>
        </w:tabs>
        <w:ind w:left="181" w:right="531" w:firstLine="0"/>
        <w:rPr>
          <w:sz w:val="23"/>
        </w:rPr>
      </w:pPr>
      <w:r>
        <w:rPr>
          <w:sz w:val="24"/>
        </w:rPr>
        <w:t>формирование у обучающихся готовности использовать усвоенные 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 и способы деятельности в реальной жизни для решения практических</w:t>
      </w:r>
      <w:r>
        <w:rPr>
          <w:sz w:val="24"/>
        </w:rPr>
        <w:t xml:space="preserve"> задач</w:t>
      </w:r>
      <w:r>
        <w:rPr>
          <w:spacing w:val="1"/>
          <w:sz w:val="24"/>
        </w:rPr>
        <w:t xml:space="preserve"> </w:t>
      </w:r>
      <w:r>
        <w:rPr>
          <w:sz w:val="24"/>
        </w:rPr>
        <w:t>(ключевых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компетентностей: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деятельности).</w:t>
      </w:r>
    </w:p>
    <w:p w:rsidR="00404694" w:rsidRDefault="00B723D7">
      <w:pPr>
        <w:pStyle w:val="a3"/>
        <w:ind w:right="529" w:firstLine="441"/>
      </w:pPr>
      <w:r>
        <w:t>Учитывая,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подлежать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выпускников,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программе предметные цели и планируемые результаты обучения конкретизированы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обучаемые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освоения предметного содержания.</w:t>
      </w:r>
    </w:p>
    <w:p w:rsidR="00404694" w:rsidRDefault="00B723D7">
      <w:pPr>
        <w:pStyle w:val="a3"/>
        <w:ind w:right="528" w:firstLine="441"/>
      </w:pPr>
      <w:r>
        <w:t>В химии, где ведущую роль играет познавательная деятельность, о</w:t>
      </w:r>
      <w:r>
        <w:t>сновные виды</w:t>
      </w:r>
      <w:r>
        <w:rPr>
          <w:spacing w:val="1"/>
        </w:rPr>
        <w:t xml:space="preserve"> </w:t>
      </w:r>
      <w:r>
        <w:t>учебной</w:t>
      </w:r>
      <w:r>
        <w:rPr>
          <w:spacing w:val="35"/>
        </w:rPr>
        <w:t xml:space="preserve"> </w:t>
      </w:r>
      <w:r>
        <w:t>деятельности</w:t>
      </w:r>
      <w:r>
        <w:rPr>
          <w:spacing w:val="35"/>
        </w:rPr>
        <w:t xml:space="preserve"> </w:t>
      </w:r>
      <w:r>
        <w:t>ученика</w:t>
      </w:r>
      <w:r>
        <w:rPr>
          <w:spacing w:val="33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уровне</w:t>
      </w:r>
      <w:r>
        <w:rPr>
          <w:spacing w:val="35"/>
        </w:rPr>
        <w:t xml:space="preserve"> </w:t>
      </w:r>
      <w:r>
        <w:t>учебных</w:t>
      </w:r>
      <w:r>
        <w:rPr>
          <w:spacing w:val="35"/>
        </w:rPr>
        <w:t xml:space="preserve"> </w:t>
      </w:r>
      <w:r>
        <w:t>действий</w:t>
      </w:r>
      <w:r>
        <w:rPr>
          <w:spacing w:val="35"/>
        </w:rPr>
        <w:t xml:space="preserve"> </w:t>
      </w:r>
      <w:r>
        <w:t>включают</w:t>
      </w:r>
      <w:r>
        <w:rPr>
          <w:spacing w:val="37"/>
        </w:rPr>
        <w:t xml:space="preserve"> </w:t>
      </w:r>
      <w:r>
        <w:t>умения</w:t>
      </w:r>
    </w:p>
    <w:p w:rsidR="00404694" w:rsidRDefault="00404694">
      <w:pPr>
        <w:sectPr w:rsidR="00404694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404694" w:rsidRDefault="00B723D7">
      <w:pPr>
        <w:pStyle w:val="a3"/>
        <w:tabs>
          <w:tab w:val="left" w:pos="2121"/>
          <w:tab w:val="left" w:pos="5579"/>
          <w:tab w:val="left" w:pos="6900"/>
          <w:tab w:val="left" w:pos="8092"/>
        </w:tabs>
        <w:spacing w:before="66" w:line="242" w:lineRule="auto"/>
        <w:ind w:right="531"/>
        <w:jc w:val="left"/>
      </w:pPr>
      <w:r>
        <w:lastRenderedPageBreak/>
        <w:t>характеризовать,</w:t>
      </w:r>
      <w:r>
        <w:tab/>
        <w:t xml:space="preserve">объяснять,  </w:t>
      </w:r>
      <w:r>
        <w:rPr>
          <w:spacing w:val="13"/>
        </w:rPr>
        <w:t xml:space="preserve"> </w:t>
      </w:r>
      <w:r>
        <w:t>классифицировать,</w:t>
      </w:r>
      <w:r>
        <w:tab/>
        <w:t>овладевать</w:t>
      </w:r>
      <w:r>
        <w:tab/>
        <w:t>методами</w:t>
      </w:r>
      <w:r>
        <w:tab/>
      </w:r>
      <w:r>
        <w:rPr>
          <w:spacing w:val="-1"/>
        </w:rPr>
        <w:t>научного</w:t>
      </w:r>
      <w:r>
        <w:rPr>
          <w:spacing w:val="-57"/>
        </w:rPr>
        <w:t xml:space="preserve"> </w:t>
      </w:r>
      <w:r>
        <w:t>познания.</w:t>
      </w:r>
    </w:p>
    <w:p w:rsidR="00404694" w:rsidRDefault="00404694">
      <w:pPr>
        <w:pStyle w:val="a3"/>
        <w:spacing w:before="4"/>
        <w:ind w:left="0"/>
        <w:jc w:val="left"/>
      </w:pPr>
    </w:p>
    <w:p w:rsidR="00404694" w:rsidRDefault="00B723D7">
      <w:pPr>
        <w:pStyle w:val="Heading1"/>
        <w:spacing w:before="1"/>
        <w:ind w:left="2341"/>
        <w:jc w:val="left"/>
      </w:pPr>
      <w:r>
        <w:t>Основные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химии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школе:</w:t>
      </w:r>
    </w:p>
    <w:p w:rsidR="00404694" w:rsidRDefault="00404694">
      <w:pPr>
        <w:pStyle w:val="a3"/>
        <w:spacing w:before="3"/>
        <w:ind w:left="0"/>
        <w:jc w:val="left"/>
        <w:rPr>
          <w:b/>
          <w:sz w:val="22"/>
        </w:rPr>
      </w:pPr>
    </w:p>
    <w:p w:rsidR="00404694" w:rsidRDefault="00B723D7">
      <w:pPr>
        <w:pStyle w:val="a4"/>
        <w:numPr>
          <w:ilvl w:val="0"/>
          <w:numId w:val="3"/>
        </w:numPr>
        <w:tabs>
          <w:tab w:val="left" w:pos="1040"/>
          <w:tab w:val="left" w:pos="1041"/>
        </w:tabs>
        <w:ind w:left="181" w:right="530" w:firstLine="0"/>
        <w:rPr>
          <w:sz w:val="23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значимость химического знания для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60"/>
          <w:sz w:val="24"/>
        </w:rPr>
        <w:t xml:space="preserve"> </w:t>
      </w:r>
      <w:r>
        <w:rPr>
          <w:sz w:val="24"/>
        </w:rPr>
        <w:t>независимо от</w:t>
      </w:r>
      <w:r>
        <w:rPr>
          <w:spacing w:val="1"/>
          <w:sz w:val="24"/>
        </w:rPr>
        <w:t xml:space="preserve"> </w:t>
      </w:r>
      <w:r>
        <w:rPr>
          <w:sz w:val="24"/>
        </w:rPr>
        <w:t>его профессиональной деятельности; формулировать и обосновывать собственную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позицию;</w:t>
      </w:r>
    </w:p>
    <w:p w:rsidR="00404694" w:rsidRDefault="00B723D7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before="1"/>
        <w:ind w:left="181" w:right="524" w:firstLine="0"/>
        <w:rPr>
          <w:sz w:val="23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химии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естественно-научной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  <w:r>
        <w:rPr>
          <w:spacing w:val="6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этого</w:t>
      </w:r>
      <w:r>
        <w:rPr>
          <w:spacing w:val="60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знания;</w:t>
      </w:r>
    </w:p>
    <w:p w:rsidR="00404694" w:rsidRDefault="00B723D7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ind w:left="181" w:right="529" w:firstLine="0"/>
        <w:rPr>
          <w:sz w:val="23"/>
        </w:rPr>
      </w:pPr>
      <w:proofErr w:type="gramStart"/>
      <w:r>
        <w:rPr>
          <w:sz w:val="24"/>
        </w:rPr>
        <w:t>приобр</w:t>
      </w:r>
      <w:r>
        <w:rPr>
          <w:sz w:val="24"/>
        </w:rPr>
        <w:t>етение обучающимися опыта разнообразной деятельности: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 жизни.</w:t>
      </w:r>
      <w:proofErr w:type="gramEnd"/>
    </w:p>
    <w:p w:rsidR="00404694" w:rsidRDefault="00404694">
      <w:pPr>
        <w:pStyle w:val="a3"/>
        <w:ind w:left="0"/>
        <w:jc w:val="left"/>
      </w:pPr>
    </w:p>
    <w:p w:rsidR="00404694" w:rsidRDefault="00B723D7">
      <w:pPr>
        <w:pStyle w:val="Heading1"/>
        <w:spacing w:line="274" w:lineRule="exact"/>
        <w:ind w:left="4002"/>
      </w:pPr>
      <w:r>
        <w:t>Задачи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химии:</w:t>
      </w:r>
    </w:p>
    <w:p w:rsidR="00404694" w:rsidRDefault="00B723D7">
      <w:pPr>
        <w:pStyle w:val="a4"/>
        <w:numPr>
          <w:ilvl w:val="0"/>
          <w:numId w:val="2"/>
        </w:numPr>
        <w:tabs>
          <w:tab w:val="left" w:pos="1054"/>
          <w:tab w:val="left" w:pos="1055"/>
        </w:tabs>
        <w:ind w:right="524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картины мира;</w:t>
      </w:r>
    </w:p>
    <w:p w:rsidR="00404694" w:rsidRDefault="00B723D7">
      <w:pPr>
        <w:pStyle w:val="a4"/>
        <w:numPr>
          <w:ilvl w:val="0"/>
          <w:numId w:val="2"/>
        </w:numPr>
        <w:tabs>
          <w:tab w:val="left" w:pos="1105"/>
          <w:tab w:val="left" w:pos="1106"/>
        </w:tabs>
        <w:ind w:right="531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целесообразного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</w:t>
      </w:r>
      <w:r>
        <w:rPr>
          <w:sz w:val="24"/>
        </w:rPr>
        <w:t>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быту</w:t>
      </w:r>
      <w:r>
        <w:rPr>
          <w:spacing w:val="-6"/>
          <w:sz w:val="24"/>
        </w:rPr>
        <w:t xml:space="preserve"> </w:t>
      </w:r>
      <w:r>
        <w:rPr>
          <w:sz w:val="24"/>
        </w:rPr>
        <w:t>и 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404694" w:rsidRDefault="00B723D7">
      <w:pPr>
        <w:pStyle w:val="a4"/>
        <w:numPr>
          <w:ilvl w:val="0"/>
          <w:numId w:val="2"/>
        </w:numPr>
        <w:tabs>
          <w:tab w:val="left" w:pos="1045"/>
          <w:tab w:val="left" w:pos="1046"/>
        </w:tabs>
        <w:ind w:right="534" w:firstLine="0"/>
        <w:jc w:val="both"/>
        <w:rPr>
          <w:sz w:val="24"/>
        </w:rPr>
      </w:pPr>
      <w:r>
        <w:rPr>
          <w:sz w:val="24"/>
        </w:rPr>
        <w:t>выработку понимания общественной потребности в развитии химии,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 отношения к химии как к возможной области будущей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404694" w:rsidRDefault="00B723D7">
      <w:pPr>
        <w:pStyle w:val="a4"/>
        <w:numPr>
          <w:ilvl w:val="0"/>
          <w:numId w:val="2"/>
        </w:numPr>
        <w:tabs>
          <w:tab w:val="left" w:pos="1049"/>
          <w:tab w:val="left" w:pos="1050"/>
        </w:tabs>
        <w:ind w:right="525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веществами,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повседневной жизни.</w:t>
      </w:r>
    </w:p>
    <w:p w:rsidR="00404694" w:rsidRDefault="00B723D7">
      <w:pPr>
        <w:pStyle w:val="a3"/>
        <w:ind w:right="530" w:firstLine="628"/>
      </w:pPr>
      <w:r>
        <w:rPr>
          <w:b/>
        </w:rPr>
        <w:t>Приоритетной</w:t>
      </w:r>
      <w:r>
        <w:rPr>
          <w:b/>
          <w:spacing w:val="1"/>
        </w:rPr>
        <w:t xml:space="preserve"> </w:t>
      </w:r>
      <w:r>
        <w:rPr>
          <w:b/>
        </w:rPr>
        <w:t>задачей</w:t>
      </w:r>
      <w:r>
        <w:rPr>
          <w:b/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основного общего образования является совершенствование методики формирования</w:t>
      </w:r>
      <w:r>
        <w:rPr>
          <w:spacing w:val="-57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видов деятельности:</w:t>
      </w:r>
    </w:p>
    <w:p w:rsidR="00404694" w:rsidRDefault="00B723D7">
      <w:pPr>
        <w:pStyle w:val="Heading1"/>
        <w:spacing w:before="147"/>
        <w:ind w:left="810"/>
      </w:pPr>
      <w:r>
        <w:rPr>
          <w:b w:val="0"/>
        </w:rPr>
        <w:t>-</w:t>
      </w:r>
      <w:r>
        <w:rPr>
          <w:b w:val="0"/>
          <w:spacing w:val="-2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деятельности:</w:t>
      </w:r>
    </w:p>
    <w:p w:rsidR="00404694" w:rsidRDefault="00B723D7">
      <w:pPr>
        <w:pStyle w:val="a3"/>
        <w:spacing w:before="1"/>
        <w:ind w:right="113"/>
      </w:pPr>
      <w:r>
        <w:t>использование</w:t>
      </w:r>
      <w:r>
        <w:rPr>
          <w:spacing w:val="1"/>
        </w:rPr>
        <w:t xml:space="preserve"> </w:t>
      </w:r>
      <w:r>
        <w:t>д</w:t>
      </w:r>
      <w:r>
        <w:t>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моделирования;</w:t>
      </w:r>
    </w:p>
    <w:p w:rsidR="00404694" w:rsidRDefault="00B723D7">
      <w:pPr>
        <w:pStyle w:val="a3"/>
        <w:ind w:right="114"/>
      </w:pPr>
      <w:r>
        <w:t>приобретение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следствия,</w:t>
      </w:r>
      <w:r>
        <w:rPr>
          <w:spacing w:val="1"/>
        </w:rPr>
        <w:t xml:space="preserve"> </w:t>
      </w:r>
      <w:r>
        <w:t>доказательства,</w:t>
      </w:r>
      <w:r>
        <w:rPr>
          <w:spacing w:val="1"/>
        </w:rPr>
        <w:t xml:space="preserve"> </w:t>
      </w:r>
      <w:r>
        <w:t>законы,</w:t>
      </w:r>
      <w:r>
        <w:rPr>
          <w:spacing w:val="1"/>
        </w:rPr>
        <w:t xml:space="preserve"> </w:t>
      </w:r>
      <w:r>
        <w:t>теории;</w:t>
      </w:r>
    </w:p>
    <w:p w:rsidR="00404694" w:rsidRDefault="00B723D7">
      <w:pPr>
        <w:pStyle w:val="a3"/>
        <w:ind w:left="241" w:right="950"/>
      </w:pP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выдвигаемых</w:t>
      </w:r>
      <w:r>
        <w:rPr>
          <w:spacing w:val="1"/>
        </w:rPr>
        <w:t xml:space="preserve"> </w:t>
      </w:r>
      <w:r>
        <w:t>гипотез;</w:t>
      </w:r>
      <w:r>
        <w:rPr>
          <w:spacing w:val="1"/>
        </w:rPr>
        <w:t xml:space="preserve"> </w:t>
      </w:r>
      <w:r>
        <w:t>выделение значимых функциональных связей и отношений между объектами</w:t>
      </w:r>
      <w:r>
        <w:rPr>
          <w:spacing w:val="1"/>
        </w:rPr>
        <w:t xml:space="preserve"> </w:t>
      </w:r>
      <w:r>
        <w:t>изучения;</w:t>
      </w:r>
      <w:r>
        <w:rPr>
          <w:spacing w:val="-1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характерных</w:t>
      </w:r>
      <w:r>
        <w:rPr>
          <w:spacing w:val="-2"/>
        </w:rPr>
        <w:t xml:space="preserve"> </w:t>
      </w:r>
      <w:r>
        <w:t>причинно-следственных связей;</w:t>
      </w:r>
    </w:p>
    <w:p w:rsidR="00404694" w:rsidRDefault="00B723D7">
      <w:pPr>
        <w:pStyle w:val="a3"/>
        <w:ind w:left="241" w:right="215"/>
      </w:pPr>
      <w:r>
        <w:t>творческое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оригинальные</w:t>
      </w:r>
      <w:r>
        <w:rPr>
          <w:spacing w:val="1"/>
        </w:rPr>
        <w:t xml:space="preserve"> </w:t>
      </w:r>
      <w:r>
        <w:t>решения,</w:t>
      </w:r>
      <w:r>
        <w:rPr>
          <w:spacing w:val="-1"/>
        </w:rPr>
        <w:t xml:space="preserve"> </w:t>
      </w:r>
      <w:r>
        <w:t>самостоятельно выполнять</w:t>
      </w:r>
      <w:r>
        <w:rPr>
          <w:spacing w:val="-1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творч</w:t>
      </w:r>
      <w:r>
        <w:t>еские</w:t>
      </w:r>
      <w:r>
        <w:rPr>
          <w:spacing w:val="-1"/>
        </w:rPr>
        <w:t xml:space="preserve"> </w:t>
      </w:r>
      <w:r>
        <w:t>работы;</w:t>
      </w:r>
    </w:p>
    <w:p w:rsidR="00404694" w:rsidRDefault="00B723D7">
      <w:pPr>
        <w:pStyle w:val="a4"/>
        <w:numPr>
          <w:ilvl w:val="0"/>
          <w:numId w:val="3"/>
        </w:numPr>
        <w:tabs>
          <w:tab w:val="left" w:pos="419"/>
        </w:tabs>
        <w:spacing w:line="242" w:lineRule="auto"/>
        <w:ind w:left="241" w:right="208" w:firstLine="0"/>
        <w:rPr>
          <w:sz w:val="24"/>
        </w:rPr>
      </w:pPr>
      <w:r>
        <w:rPr>
          <w:sz w:val="24"/>
        </w:rPr>
        <w:t xml:space="preserve">умение самостоятельно и мотивированно организовывать свою познавательную </w:t>
      </w:r>
      <w:proofErr w:type="spellStart"/>
      <w:r>
        <w:rPr>
          <w:sz w:val="24"/>
        </w:rPr>
        <w:t>де</w:t>
      </w:r>
      <w:proofErr w:type="gramStart"/>
      <w:r>
        <w:rPr>
          <w:sz w:val="24"/>
        </w:rPr>
        <w:t>я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тельность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постановки цели до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оценки:</w:t>
      </w:r>
    </w:p>
    <w:p w:rsidR="00404694" w:rsidRDefault="00B723D7">
      <w:pPr>
        <w:pStyle w:val="Heading1"/>
        <w:spacing w:before="218"/>
        <w:ind w:left="810"/>
        <w:jc w:val="left"/>
      </w:pPr>
      <w:r>
        <w:t>-информационно-коммуникативной</w:t>
      </w:r>
      <w:r>
        <w:rPr>
          <w:spacing w:val="-9"/>
        </w:rPr>
        <w:t xml:space="preserve"> </w:t>
      </w:r>
      <w:r>
        <w:t>деятельности:</w:t>
      </w:r>
    </w:p>
    <w:p w:rsidR="00404694" w:rsidRDefault="00B723D7">
      <w:pPr>
        <w:pStyle w:val="a3"/>
        <w:spacing w:before="197"/>
        <w:ind w:left="241" w:right="205"/>
      </w:pPr>
      <w:r>
        <w:t>приобретение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proofErr w:type="spellStart"/>
      <w:r>
        <w:t>ее</w:t>
      </w:r>
      <w:proofErr w:type="gramStart"/>
      <w:r>
        <w:t>,у</w:t>
      </w:r>
      <w:proofErr w:type="gramEnd"/>
      <w:r>
        <w:t>мение</w:t>
      </w:r>
      <w:proofErr w:type="spellEnd"/>
      <w:r>
        <w:rPr>
          <w:spacing w:val="1"/>
        </w:rPr>
        <w:t xml:space="preserve"> </w:t>
      </w:r>
      <w:r>
        <w:t>развернуто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доказательства;</w:t>
      </w:r>
    </w:p>
    <w:p w:rsidR="00404694" w:rsidRDefault="00404694">
      <w:pPr>
        <w:sectPr w:rsidR="00404694">
          <w:pgSz w:w="11910" w:h="16840"/>
          <w:pgMar w:top="1040" w:right="740" w:bottom="280" w:left="1600" w:header="720" w:footer="720" w:gutter="0"/>
          <w:cols w:space="720"/>
        </w:sectPr>
      </w:pPr>
    </w:p>
    <w:p w:rsidR="00404694" w:rsidRDefault="00B723D7">
      <w:pPr>
        <w:pStyle w:val="a3"/>
        <w:spacing w:before="66"/>
        <w:ind w:left="241" w:right="213"/>
      </w:pPr>
      <w:r>
        <w:lastRenderedPageBreak/>
        <w:t xml:space="preserve">использование </w:t>
      </w:r>
      <w:proofErr w:type="spellStart"/>
      <w:r>
        <w:t>мультимедийных</w:t>
      </w:r>
      <w:proofErr w:type="spellEnd"/>
      <w:r>
        <w:t xml:space="preserve"> ресурсов и компьютерных технологий для обработки,</w:t>
      </w:r>
      <w:r>
        <w:rPr>
          <w:spacing w:val="1"/>
        </w:rPr>
        <w:t xml:space="preserve"> </w:t>
      </w:r>
      <w:r>
        <w:t>передачи,</w:t>
      </w:r>
      <w:r>
        <w:rPr>
          <w:spacing w:val="-1"/>
        </w:rPr>
        <w:t xml:space="preserve"> </w:t>
      </w:r>
      <w:r>
        <w:t>систематизации информации,</w:t>
      </w:r>
      <w:r>
        <w:rPr>
          <w:spacing w:val="-1"/>
        </w:rPr>
        <w:t xml:space="preserve"> </w:t>
      </w:r>
      <w:r>
        <w:t>создания баз</w:t>
      </w:r>
      <w:r>
        <w:rPr>
          <w:spacing w:val="-1"/>
        </w:rPr>
        <w:t xml:space="preserve"> </w:t>
      </w:r>
      <w:r>
        <w:t>данных,</w:t>
      </w:r>
    </w:p>
    <w:p w:rsidR="00404694" w:rsidRDefault="00B723D7">
      <w:pPr>
        <w:pStyle w:val="a3"/>
        <w:ind w:left="243" w:right="211" w:hanging="142"/>
      </w:pPr>
      <w:r>
        <w:t>презентации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публичных</w:t>
      </w:r>
      <w:r>
        <w:rPr>
          <w:spacing w:val="1"/>
        </w:rPr>
        <w:t xml:space="preserve"> </w:t>
      </w:r>
      <w:r>
        <w:t>выступлений</w:t>
      </w:r>
      <w:r>
        <w:rPr>
          <w:spacing w:val="1"/>
        </w:rPr>
        <w:t xml:space="preserve"> </w:t>
      </w:r>
      <w:r>
        <w:t>(высказывания,</w:t>
      </w:r>
      <w:r>
        <w:rPr>
          <w:spacing w:val="1"/>
        </w:rPr>
        <w:t xml:space="preserve"> </w:t>
      </w:r>
      <w:r>
        <w:t>монолог,</w:t>
      </w:r>
      <w:r>
        <w:rPr>
          <w:spacing w:val="1"/>
        </w:rPr>
        <w:t xml:space="preserve"> </w:t>
      </w:r>
      <w:r>
        <w:t>дискуссия,</w:t>
      </w:r>
      <w:r>
        <w:rPr>
          <w:spacing w:val="-57"/>
        </w:rPr>
        <w:t xml:space="preserve"> </w:t>
      </w:r>
      <w:r>
        <w:t>полемика),</w:t>
      </w:r>
      <w:r>
        <w:rPr>
          <w:spacing w:val="17"/>
        </w:rPr>
        <w:t xml:space="preserve"> </w:t>
      </w:r>
      <w:r>
        <w:t>следование</w:t>
      </w:r>
      <w:r>
        <w:rPr>
          <w:spacing w:val="17"/>
        </w:rPr>
        <w:t xml:space="preserve"> </w:t>
      </w:r>
      <w:r>
        <w:t>этическим</w:t>
      </w:r>
      <w:r>
        <w:rPr>
          <w:spacing w:val="15"/>
        </w:rPr>
        <w:t xml:space="preserve"> </w:t>
      </w:r>
      <w:r>
        <w:t>нормам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правилам</w:t>
      </w:r>
      <w:r>
        <w:rPr>
          <w:spacing w:val="17"/>
        </w:rPr>
        <w:t xml:space="preserve"> </w:t>
      </w:r>
      <w:r>
        <w:t>ведения</w:t>
      </w:r>
      <w:r>
        <w:rPr>
          <w:spacing w:val="18"/>
        </w:rPr>
        <w:t xml:space="preserve"> </w:t>
      </w:r>
      <w:r>
        <w:t>диалога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диспута.</w:t>
      </w:r>
    </w:p>
    <w:p w:rsidR="00404694" w:rsidRDefault="00B723D7">
      <w:pPr>
        <w:pStyle w:val="Heading1"/>
        <w:numPr>
          <w:ilvl w:val="0"/>
          <w:numId w:val="1"/>
        </w:numPr>
        <w:tabs>
          <w:tab w:val="left" w:pos="443"/>
        </w:tabs>
        <w:spacing w:before="1"/>
      </w:pPr>
      <w:r>
        <w:t>рефлексивной</w:t>
      </w:r>
      <w:r>
        <w:rPr>
          <w:spacing w:val="-4"/>
        </w:rPr>
        <w:t xml:space="preserve"> </w:t>
      </w:r>
      <w:r>
        <w:t>деятельности:</w:t>
      </w:r>
    </w:p>
    <w:p w:rsidR="00404694" w:rsidRDefault="00B723D7">
      <w:pPr>
        <w:pStyle w:val="a4"/>
        <w:numPr>
          <w:ilvl w:val="1"/>
          <w:numId w:val="1"/>
        </w:numPr>
        <w:tabs>
          <w:tab w:val="left" w:pos="971"/>
        </w:tabs>
        <w:ind w:left="970" w:hanging="289"/>
        <w:rPr>
          <w:sz w:val="24"/>
        </w:rPr>
      </w:pPr>
      <w:r>
        <w:rPr>
          <w:sz w:val="24"/>
        </w:rPr>
        <w:t>предполагающей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</w:p>
    <w:p w:rsidR="00404694" w:rsidRDefault="00B723D7">
      <w:pPr>
        <w:pStyle w:val="a4"/>
        <w:numPr>
          <w:ilvl w:val="1"/>
          <w:numId w:val="1"/>
        </w:numPr>
        <w:tabs>
          <w:tab w:val="left" w:pos="959"/>
        </w:tabs>
        <w:ind w:left="958" w:hanging="277"/>
        <w:rPr>
          <w:sz w:val="24"/>
        </w:rPr>
      </w:pP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:rsidR="00404694" w:rsidRDefault="00B723D7">
      <w:pPr>
        <w:pStyle w:val="a4"/>
        <w:numPr>
          <w:ilvl w:val="1"/>
          <w:numId w:val="1"/>
        </w:numPr>
        <w:tabs>
          <w:tab w:val="left" w:pos="971"/>
        </w:tabs>
        <w:ind w:left="1121" w:right="212" w:hanging="440"/>
        <w:rPr>
          <w:sz w:val="24"/>
        </w:rPr>
      </w:pPr>
      <w:r>
        <w:rPr>
          <w:sz w:val="24"/>
        </w:rPr>
        <w:t>объективное оценивание своих учебных достижений, определение 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 явлениям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</w:t>
      </w:r>
      <w:r>
        <w:rPr>
          <w:sz w:val="24"/>
        </w:rPr>
        <w:t>енной</w:t>
      </w:r>
      <w:r>
        <w:rPr>
          <w:spacing w:val="4"/>
          <w:sz w:val="24"/>
        </w:rPr>
        <w:t xml:space="preserve"> </w:t>
      </w:r>
      <w:r>
        <w:rPr>
          <w:sz w:val="24"/>
        </w:rPr>
        <w:t>жизни;</w:t>
      </w:r>
    </w:p>
    <w:p w:rsidR="00404694" w:rsidRDefault="00B723D7">
      <w:pPr>
        <w:pStyle w:val="a4"/>
        <w:numPr>
          <w:ilvl w:val="1"/>
          <w:numId w:val="1"/>
        </w:numPr>
        <w:tabs>
          <w:tab w:val="left" w:pos="1122"/>
        </w:tabs>
        <w:ind w:left="1121" w:right="211" w:hanging="440"/>
        <w:rPr>
          <w:sz w:val="24"/>
        </w:rPr>
      </w:pP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профессиональной деятельности.</w:t>
      </w:r>
    </w:p>
    <w:p w:rsidR="00404694" w:rsidRDefault="00B723D7">
      <w:pPr>
        <w:pStyle w:val="a3"/>
        <w:ind w:left="241" w:right="215"/>
      </w:pPr>
      <w:r>
        <w:t>Овладение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существенными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необходимым</w:t>
      </w:r>
      <w:r>
        <w:rPr>
          <w:spacing w:val="-3"/>
        </w:rPr>
        <w:t xml:space="preserve"> </w:t>
      </w:r>
      <w:r>
        <w:t>условием</w:t>
      </w:r>
      <w:r>
        <w:rPr>
          <w:spacing w:val="-2"/>
        </w:rPr>
        <w:t xml:space="preserve"> </w:t>
      </w:r>
      <w:r>
        <w:t>развития и</w:t>
      </w:r>
      <w:r>
        <w:rPr>
          <w:spacing w:val="-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школьников</w:t>
      </w:r>
    </w:p>
    <w:p w:rsidR="00404694" w:rsidRDefault="00B723D7">
      <w:pPr>
        <w:pStyle w:val="a3"/>
        <w:ind w:left="241" w:right="204" w:firstLine="419"/>
      </w:pPr>
      <w:r>
        <w:t>Особенности содержания курса «Химия» являются главной причиной того, что 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последним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естественно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-4"/>
        </w:rPr>
        <w:t xml:space="preserve"> </w:t>
      </w:r>
      <w:r>
        <w:t>запасо</w:t>
      </w:r>
      <w:r>
        <w:t>м</w:t>
      </w:r>
      <w:r>
        <w:rPr>
          <w:spacing w:val="-8"/>
        </w:rPr>
        <w:t xml:space="preserve"> </w:t>
      </w:r>
      <w:r>
        <w:t>предварительных</w:t>
      </w:r>
      <w:r>
        <w:rPr>
          <w:spacing w:val="-6"/>
        </w:rPr>
        <w:t xml:space="preserve"> </w:t>
      </w:r>
      <w:r>
        <w:t>естественно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научных</w:t>
      </w:r>
      <w:r>
        <w:rPr>
          <w:spacing w:val="-7"/>
        </w:rPr>
        <w:t xml:space="preserve"> </w:t>
      </w:r>
      <w:r>
        <w:t>знаний,</w:t>
      </w:r>
      <w:r>
        <w:rPr>
          <w:spacing w:val="-7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достаточно</w:t>
      </w:r>
      <w:r>
        <w:rPr>
          <w:spacing w:val="-57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развитым</w:t>
      </w:r>
      <w:r>
        <w:rPr>
          <w:spacing w:val="-2"/>
        </w:rPr>
        <w:t xml:space="preserve"> </w:t>
      </w:r>
      <w:r>
        <w:t>абстрактным</w:t>
      </w:r>
      <w:r>
        <w:rPr>
          <w:spacing w:val="-2"/>
        </w:rPr>
        <w:t xml:space="preserve"> </w:t>
      </w:r>
      <w:r>
        <w:t>мышлением.</w:t>
      </w:r>
    </w:p>
    <w:p w:rsidR="00404694" w:rsidRDefault="00404694">
      <w:pPr>
        <w:pStyle w:val="a3"/>
        <w:spacing w:before="2"/>
        <w:ind w:left="0"/>
        <w:jc w:val="left"/>
        <w:rPr>
          <w:sz w:val="27"/>
        </w:rPr>
      </w:pPr>
    </w:p>
    <w:p w:rsidR="00404694" w:rsidRDefault="00B723D7">
      <w:pPr>
        <w:pStyle w:val="Heading1"/>
        <w:jc w:val="left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«Химия»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404694" w:rsidRDefault="00404694">
      <w:pPr>
        <w:pStyle w:val="a3"/>
        <w:spacing w:before="4" w:after="1"/>
        <w:ind w:left="0"/>
        <w:jc w:val="left"/>
        <w:rPr>
          <w:b/>
          <w:sz w:val="17"/>
        </w:rPr>
      </w:pPr>
    </w:p>
    <w:tbl>
      <w:tblPr>
        <w:tblStyle w:val="TableNormal"/>
        <w:tblW w:w="0" w:type="auto"/>
        <w:tblInd w:w="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28"/>
        <w:gridCol w:w="2249"/>
        <w:gridCol w:w="2232"/>
      </w:tblGrid>
      <w:tr w:rsidR="00404694">
        <w:trPr>
          <w:trHeight w:val="275"/>
        </w:trPr>
        <w:tc>
          <w:tcPr>
            <w:tcW w:w="2228" w:type="dxa"/>
          </w:tcPr>
          <w:p w:rsidR="00404694" w:rsidRDefault="00B723D7">
            <w:pPr>
              <w:pStyle w:val="TableParagraph"/>
              <w:ind w:left="783" w:right="776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249" w:type="dxa"/>
          </w:tcPr>
          <w:p w:rsidR="00404694" w:rsidRDefault="00B723D7">
            <w:pPr>
              <w:pStyle w:val="TableParagraph"/>
              <w:ind w:left="303" w:right="300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2232" w:type="dxa"/>
          </w:tcPr>
          <w:p w:rsidR="00404694" w:rsidRDefault="00B723D7">
            <w:pPr>
              <w:pStyle w:val="TableParagraph"/>
              <w:ind w:right="503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404694">
        <w:trPr>
          <w:trHeight w:val="275"/>
        </w:trPr>
        <w:tc>
          <w:tcPr>
            <w:tcW w:w="2228" w:type="dxa"/>
          </w:tcPr>
          <w:p w:rsidR="00404694" w:rsidRDefault="00B723D7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49" w:type="dxa"/>
          </w:tcPr>
          <w:p w:rsidR="00404694" w:rsidRDefault="00B723D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2" w:type="dxa"/>
          </w:tcPr>
          <w:p w:rsidR="00404694" w:rsidRDefault="00B723D7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404694">
        <w:trPr>
          <w:trHeight w:val="275"/>
        </w:trPr>
        <w:tc>
          <w:tcPr>
            <w:tcW w:w="2228" w:type="dxa"/>
          </w:tcPr>
          <w:p w:rsidR="00404694" w:rsidRDefault="00B723D7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49" w:type="dxa"/>
          </w:tcPr>
          <w:p w:rsidR="00404694" w:rsidRDefault="00B723D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2" w:type="dxa"/>
          </w:tcPr>
          <w:p w:rsidR="00404694" w:rsidRDefault="00B723D7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404694">
        <w:trPr>
          <w:trHeight w:val="277"/>
        </w:trPr>
        <w:tc>
          <w:tcPr>
            <w:tcW w:w="2228" w:type="dxa"/>
          </w:tcPr>
          <w:p w:rsidR="00404694" w:rsidRDefault="00B723D7">
            <w:pPr>
              <w:pStyle w:val="TableParagraph"/>
              <w:spacing w:line="258" w:lineRule="exact"/>
              <w:ind w:left="783" w:right="77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2249" w:type="dxa"/>
          </w:tcPr>
          <w:p w:rsidR="00404694" w:rsidRDefault="00404694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2232" w:type="dxa"/>
          </w:tcPr>
          <w:p w:rsidR="00404694" w:rsidRDefault="00B723D7">
            <w:pPr>
              <w:pStyle w:val="TableParagraph"/>
              <w:spacing w:line="258" w:lineRule="exact"/>
              <w:ind w:right="501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</w:tbl>
    <w:p w:rsidR="00B723D7" w:rsidRDefault="00B723D7"/>
    <w:sectPr w:rsidR="00B723D7" w:rsidSect="00404694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F6F15"/>
    <w:multiLevelType w:val="hybridMultilevel"/>
    <w:tmpl w:val="9F84120A"/>
    <w:lvl w:ilvl="0" w:tplc="5B344F78">
      <w:start w:val="1"/>
      <w:numFmt w:val="decimal"/>
      <w:lvlText w:val="%1)"/>
      <w:lvlJc w:val="left"/>
      <w:pPr>
        <w:ind w:left="181" w:hanging="874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1B307D80">
      <w:numFmt w:val="bullet"/>
      <w:lvlText w:val="•"/>
      <w:lvlJc w:val="left"/>
      <w:pPr>
        <w:ind w:left="940" w:hanging="874"/>
      </w:pPr>
      <w:rPr>
        <w:rFonts w:hint="default"/>
        <w:lang w:val="ru-RU" w:eastAsia="en-US" w:bidi="ar-SA"/>
      </w:rPr>
    </w:lvl>
    <w:lvl w:ilvl="2" w:tplc="20024C88">
      <w:numFmt w:val="bullet"/>
      <w:lvlText w:val="•"/>
      <w:lvlJc w:val="left"/>
      <w:pPr>
        <w:ind w:left="1898" w:hanging="874"/>
      </w:pPr>
      <w:rPr>
        <w:rFonts w:hint="default"/>
        <w:lang w:val="ru-RU" w:eastAsia="en-US" w:bidi="ar-SA"/>
      </w:rPr>
    </w:lvl>
    <w:lvl w:ilvl="3" w:tplc="59F22618">
      <w:numFmt w:val="bullet"/>
      <w:lvlText w:val="•"/>
      <w:lvlJc w:val="left"/>
      <w:pPr>
        <w:ind w:left="2856" w:hanging="874"/>
      </w:pPr>
      <w:rPr>
        <w:rFonts w:hint="default"/>
        <w:lang w:val="ru-RU" w:eastAsia="en-US" w:bidi="ar-SA"/>
      </w:rPr>
    </w:lvl>
    <w:lvl w:ilvl="4" w:tplc="F3A80764">
      <w:numFmt w:val="bullet"/>
      <w:lvlText w:val="•"/>
      <w:lvlJc w:val="left"/>
      <w:pPr>
        <w:ind w:left="3815" w:hanging="874"/>
      </w:pPr>
      <w:rPr>
        <w:rFonts w:hint="default"/>
        <w:lang w:val="ru-RU" w:eastAsia="en-US" w:bidi="ar-SA"/>
      </w:rPr>
    </w:lvl>
    <w:lvl w:ilvl="5" w:tplc="CCEC1438">
      <w:numFmt w:val="bullet"/>
      <w:lvlText w:val="•"/>
      <w:lvlJc w:val="left"/>
      <w:pPr>
        <w:ind w:left="4773" w:hanging="874"/>
      </w:pPr>
      <w:rPr>
        <w:rFonts w:hint="default"/>
        <w:lang w:val="ru-RU" w:eastAsia="en-US" w:bidi="ar-SA"/>
      </w:rPr>
    </w:lvl>
    <w:lvl w:ilvl="6" w:tplc="016C0666">
      <w:numFmt w:val="bullet"/>
      <w:lvlText w:val="•"/>
      <w:lvlJc w:val="left"/>
      <w:pPr>
        <w:ind w:left="5732" w:hanging="874"/>
      </w:pPr>
      <w:rPr>
        <w:rFonts w:hint="default"/>
        <w:lang w:val="ru-RU" w:eastAsia="en-US" w:bidi="ar-SA"/>
      </w:rPr>
    </w:lvl>
    <w:lvl w:ilvl="7" w:tplc="C43835D8">
      <w:numFmt w:val="bullet"/>
      <w:lvlText w:val="•"/>
      <w:lvlJc w:val="left"/>
      <w:pPr>
        <w:ind w:left="6690" w:hanging="874"/>
      </w:pPr>
      <w:rPr>
        <w:rFonts w:hint="default"/>
        <w:lang w:val="ru-RU" w:eastAsia="en-US" w:bidi="ar-SA"/>
      </w:rPr>
    </w:lvl>
    <w:lvl w:ilvl="8" w:tplc="F7982382">
      <w:numFmt w:val="bullet"/>
      <w:lvlText w:val="•"/>
      <w:lvlJc w:val="left"/>
      <w:pPr>
        <w:ind w:left="7649" w:hanging="874"/>
      </w:pPr>
      <w:rPr>
        <w:rFonts w:hint="default"/>
        <w:lang w:val="ru-RU" w:eastAsia="en-US" w:bidi="ar-SA"/>
      </w:rPr>
    </w:lvl>
  </w:abstractNum>
  <w:abstractNum w:abstractNumId="1">
    <w:nsid w:val="423D6C00"/>
    <w:multiLevelType w:val="hybridMultilevel"/>
    <w:tmpl w:val="FFECAA60"/>
    <w:lvl w:ilvl="0" w:tplc="A12C9AD0">
      <w:numFmt w:val="bullet"/>
      <w:lvlText w:val="•"/>
      <w:lvlJc w:val="left"/>
      <w:pPr>
        <w:ind w:left="162" w:hanging="860"/>
      </w:pPr>
      <w:rPr>
        <w:rFonts w:hint="default"/>
        <w:w w:val="100"/>
        <w:lang w:val="ru-RU" w:eastAsia="en-US" w:bidi="ar-SA"/>
      </w:rPr>
    </w:lvl>
    <w:lvl w:ilvl="1" w:tplc="A07C3624">
      <w:numFmt w:val="bullet"/>
      <w:lvlText w:val="•"/>
      <w:lvlJc w:val="left"/>
      <w:pPr>
        <w:ind w:left="1100" w:hanging="860"/>
      </w:pPr>
      <w:rPr>
        <w:rFonts w:hint="default"/>
        <w:lang w:val="ru-RU" w:eastAsia="en-US" w:bidi="ar-SA"/>
      </w:rPr>
    </w:lvl>
    <w:lvl w:ilvl="2" w:tplc="4996855A">
      <w:numFmt w:val="bullet"/>
      <w:lvlText w:val="•"/>
      <w:lvlJc w:val="left"/>
      <w:pPr>
        <w:ind w:left="2041" w:hanging="860"/>
      </w:pPr>
      <w:rPr>
        <w:rFonts w:hint="default"/>
        <w:lang w:val="ru-RU" w:eastAsia="en-US" w:bidi="ar-SA"/>
      </w:rPr>
    </w:lvl>
    <w:lvl w:ilvl="3" w:tplc="4EDCB30C">
      <w:numFmt w:val="bullet"/>
      <w:lvlText w:val="•"/>
      <w:lvlJc w:val="left"/>
      <w:pPr>
        <w:ind w:left="2981" w:hanging="860"/>
      </w:pPr>
      <w:rPr>
        <w:rFonts w:hint="default"/>
        <w:lang w:val="ru-RU" w:eastAsia="en-US" w:bidi="ar-SA"/>
      </w:rPr>
    </w:lvl>
    <w:lvl w:ilvl="4" w:tplc="8B42E9CA">
      <w:numFmt w:val="bullet"/>
      <w:lvlText w:val="•"/>
      <w:lvlJc w:val="left"/>
      <w:pPr>
        <w:ind w:left="3922" w:hanging="860"/>
      </w:pPr>
      <w:rPr>
        <w:rFonts w:hint="default"/>
        <w:lang w:val="ru-RU" w:eastAsia="en-US" w:bidi="ar-SA"/>
      </w:rPr>
    </w:lvl>
    <w:lvl w:ilvl="5" w:tplc="88E40C8E">
      <w:numFmt w:val="bullet"/>
      <w:lvlText w:val="•"/>
      <w:lvlJc w:val="left"/>
      <w:pPr>
        <w:ind w:left="4863" w:hanging="860"/>
      </w:pPr>
      <w:rPr>
        <w:rFonts w:hint="default"/>
        <w:lang w:val="ru-RU" w:eastAsia="en-US" w:bidi="ar-SA"/>
      </w:rPr>
    </w:lvl>
    <w:lvl w:ilvl="6" w:tplc="1E0037C4">
      <w:numFmt w:val="bullet"/>
      <w:lvlText w:val="•"/>
      <w:lvlJc w:val="left"/>
      <w:pPr>
        <w:ind w:left="5803" w:hanging="860"/>
      </w:pPr>
      <w:rPr>
        <w:rFonts w:hint="default"/>
        <w:lang w:val="ru-RU" w:eastAsia="en-US" w:bidi="ar-SA"/>
      </w:rPr>
    </w:lvl>
    <w:lvl w:ilvl="7" w:tplc="DDF81202">
      <w:numFmt w:val="bullet"/>
      <w:lvlText w:val="•"/>
      <w:lvlJc w:val="left"/>
      <w:pPr>
        <w:ind w:left="6744" w:hanging="860"/>
      </w:pPr>
      <w:rPr>
        <w:rFonts w:hint="default"/>
        <w:lang w:val="ru-RU" w:eastAsia="en-US" w:bidi="ar-SA"/>
      </w:rPr>
    </w:lvl>
    <w:lvl w:ilvl="8" w:tplc="5A5AAB10">
      <w:numFmt w:val="bullet"/>
      <w:lvlText w:val="•"/>
      <w:lvlJc w:val="left"/>
      <w:pPr>
        <w:ind w:left="7685" w:hanging="860"/>
      </w:pPr>
      <w:rPr>
        <w:rFonts w:hint="default"/>
        <w:lang w:val="ru-RU" w:eastAsia="en-US" w:bidi="ar-SA"/>
      </w:rPr>
    </w:lvl>
  </w:abstractNum>
  <w:abstractNum w:abstractNumId="2">
    <w:nsid w:val="43B83318"/>
    <w:multiLevelType w:val="hybridMultilevel"/>
    <w:tmpl w:val="E9F0455C"/>
    <w:lvl w:ilvl="0" w:tplc="5F1E90FE">
      <w:numFmt w:val="bullet"/>
      <w:lvlText w:val="-"/>
      <w:lvlJc w:val="left"/>
      <w:pPr>
        <w:ind w:left="44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9AC174">
      <w:numFmt w:val="bullet"/>
      <w:lvlText w:val="•"/>
      <w:lvlJc w:val="left"/>
      <w:pPr>
        <w:ind w:left="1122" w:hanging="28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2" w:tplc="F0046B92">
      <w:numFmt w:val="bullet"/>
      <w:lvlText w:val="•"/>
      <w:lvlJc w:val="left"/>
      <w:pPr>
        <w:ind w:left="2058" w:hanging="288"/>
      </w:pPr>
      <w:rPr>
        <w:rFonts w:hint="default"/>
        <w:lang w:val="ru-RU" w:eastAsia="en-US" w:bidi="ar-SA"/>
      </w:rPr>
    </w:lvl>
    <w:lvl w:ilvl="3" w:tplc="44689C00">
      <w:numFmt w:val="bullet"/>
      <w:lvlText w:val="•"/>
      <w:lvlJc w:val="left"/>
      <w:pPr>
        <w:ind w:left="2996" w:hanging="288"/>
      </w:pPr>
      <w:rPr>
        <w:rFonts w:hint="default"/>
        <w:lang w:val="ru-RU" w:eastAsia="en-US" w:bidi="ar-SA"/>
      </w:rPr>
    </w:lvl>
    <w:lvl w:ilvl="4" w:tplc="2BB06CAE">
      <w:numFmt w:val="bullet"/>
      <w:lvlText w:val="•"/>
      <w:lvlJc w:val="left"/>
      <w:pPr>
        <w:ind w:left="3935" w:hanging="288"/>
      </w:pPr>
      <w:rPr>
        <w:rFonts w:hint="default"/>
        <w:lang w:val="ru-RU" w:eastAsia="en-US" w:bidi="ar-SA"/>
      </w:rPr>
    </w:lvl>
    <w:lvl w:ilvl="5" w:tplc="CF0CBED0">
      <w:numFmt w:val="bullet"/>
      <w:lvlText w:val="•"/>
      <w:lvlJc w:val="left"/>
      <w:pPr>
        <w:ind w:left="4873" w:hanging="288"/>
      </w:pPr>
      <w:rPr>
        <w:rFonts w:hint="default"/>
        <w:lang w:val="ru-RU" w:eastAsia="en-US" w:bidi="ar-SA"/>
      </w:rPr>
    </w:lvl>
    <w:lvl w:ilvl="6" w:tplc="BA748298">
      <w:numFmt w:val="bullet"/>
      <w:lvlText w:val="•"/>
      <w:lvlJc w:val="left"/>
      <w:pPr>
        <w:ind w:left="5812" w:hanging="288"/>
      </w:pPr>
      <w:rPr>
        <w:rFonts w:hint="default"/>
        <w:lang w:val="ru-RU" w:eastAsia="en-US" w:bidi="ar-SA"/>
      </w:rPr>
    </w:lvl>
    <w:lvl w:ilvl="7" w:tplc="AA9CD488">
      <w:numFmt w:val="bullet"/>
      <w:lvlText w:val="•"/>
      <w:lvlJc w:val="left"/>
      <w:pPr>
        <w:ind w:left="6750" w:hanging="288"/>
      </w:pPr>
      <w:rPr>
        <w:rFonts w:hint="default"/>
        <w:lang w:val="ru-RU" w:eastAsia="en-US" w:bidi="ar-SA"/>
      </w:rPr>
    </w:lvl>
    <w:lvl w:ilvl="8" w:tplc="0076096A">
      <w:numFmt w:val="bullet"/>
      <w:lvlText w:val="•"/>
      <w:lvlJc w:val="left"/>
      <w:pPr>
        <w:ind w:left="7689" w:hanging="28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04694"/>
    <w:rsid w:val="00404694"/>
    <w:rsid w:val="006416A6"/>
    <w:rsid w:val="00B72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46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46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04694"/>
    <w:pPr>
      <w:ind w:left="181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04694"/>
    <w:pPr>
      <w:ind w:left="461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404694"/>
    <w:pPr>
      <w:ind w:left="181"/>
      <w:jc w:val="both"/>
    </w:pPr>
  </w:style>
  <w:style w:type="paragraph" w:customStyle="1" w:styleId="TableParagraph">
    <w:name w:val="Table Paragraph"/>
    <w:basedOn w:val="a"/>
    <w:uiPriority w:val="1"/>
    <w:qFormat/>
    <w:rsid w:val="00404694"/>
    <w:pPr>
      <w:spacing w:line="256" w:lineRule="exact"/>
      <w:ind w:left="505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1061</Words>
  <Characters>6049</Characters>
  <Application>Microsoft Office Word</Application>
  <DocSecurity>0</DocSecurity>
  <Lines>50</Lines>
  <Paragraphs>14</Paragraphs>
  <ScaleCrop>false</ScaleCrop>
  <Company/>
  <LinksUpToDate>false</LinksUpToDate>
  <CharactersWithSpaces>7096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2</cp:revision>
  <dcterms:created xsi:type="dcterms:W3CDTF">2022-09-09T18:43:00Z</dcterms:created>
  <dcterms:modified xsi:type="dcterms:W3CDTF">2022-09-09T18:43:00Z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2022-09-09T00:00:00Z</vt:filetime>
  </property>
</Properties>
</file>